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E464" w14:textId="77777777" w:rsidR="00C6554A" w:rsidRDefault="00C6554A" w:rsidP="00C6554A">
      <w:pPr>
        <w:pStyle w:val="Foto"/>
      </w:pPr>
    </w:p>
    <w:p w14:paraId="124DBF86" w14:textId="77777777" w:rsidR="00683D2A" w:rsidRPr="008B5277" w:rsidRDefault="00683D2A" w:rsidP="00C6554A">
      <w:pPr>
        <w:pStyle w:val="Foto"/>
      </w:pPr>
    </w:p>
    <w:p w14:paraId="4BB9406F" w14:textId="6E822469" w:rsidR="00A20594" w:rsidRDefault="002014AA" w:rsidP="00A20594">
      <w:pPr>
        <w:spacing w:before="286" w:line="249" w:lineRule="auto"/>
        <w:ind w:left="1211" w:right="1484" w:firstLine="2003"/>
        <w:rPr>
          <w:rFonts w:ascii="Arial" w:hAnsi="Arial"/>
          <w:b/>
          <w:color w:val="FFFFFF"/>
          <w:spacing w:val="-11"/>
          <w:sz w:val="6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FB054DA" wp14:editId="7ADD2229">
            <wp:simplePos x="0" y="0"/>
            <wp:positionH relativeFrom="margin">
              <wp:align>center</wp:align>
            </wp:positionH>
            <wp:positionV relativeFrom="paragraph">
              <wp:posOffset>368300</wp:posOffset>
            </wp:positionV>
            <wp:extent cx="2995448" cy="2811856"/>
            <wp:effectExtent l="0" t="0" r="0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5" t="-1232" r="53440" b="1232"/>
                    <a:stretch/>
                  </pic:blipFill>
                  <pic:spPr bwMode="auto">
                    <a:xfrm>
                      <a:off x="0" y="0"/>
                      <a:ext cx="2995448" cy="2811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594">
        <w:rPr>
          <w:rFonts w:ascii="Arial" w:hAnsi="Arial"/>
          <w:b/>
          <w:color w:val="FFFFFF"/>
          <w:spacing w:val="-11"/>
          <w:sz w:val="68"/>
        </w:rPr>
        <w:t xml:space="preserve">TARIFARIO </w:t>
      </w:r>
    </w:p>
    <w:p w14:paraId="1CE9CA7A" w14:textId="0EAF19EC" w:rsidR="00DF3ADD" w:rsidRDefault="00DF3ADD" w:rsidP="00DF3ADD">
      <w:pPr>
        <w:spacing w:before="286" w:line="249" w:lineRule="auto"/>
        <w:ind w:left="1211" w:right="1484" w:firstLine="2003"/>
        <w:rPr>
          <w:rFonts w:ascii="Arial" w:hAnsi="Arial"/>
          <w:b/>
          <w:color w:val="FFFFFF"/>
          <w:spacing w:val="-11"/>
          <w:sz w:val="68"/>
        </w:rPr>
      </w:pPr>
    </w:p>
    <w:p w14:paraId="5009703A" w14:textId="77777777" w:rsidR="00DF3ADD" w:rsidRDefault="00DF3ADD" w:rsidP="00DF3ADD">
      <w:pPr>
        <w:spacing w:before="286" w:line="249" w:lineRule="auto"/>
        <w:ind w:left="1211" w:right="1484" w:firstLine="2003"/>
        <w:rPr>
          <w:rFonts w:ascii="Arial" w:hAnsi="Arial"/>
          <w:b/>
          <w:color w:val="FFFFFF"/>
          <w:spacing w:val="-11"/>
          <w:sz w:val="68"/>
        </w:rPr>
      </w:pPr>
    </w:p>
    <w:p w14:paraId="15234CF8" w14:textId="77777777" w:rsidR="00DF3ADD" w:rsidRDefault="00DF3ADD" w:rsidP="00DF3ADD">
      <w:pPr>
        <w:spacing w:before="286" w:line="249" w:lineRule="auto"/>
        <w:ind w:left="1211" w:right="1484" w:firstLine="2003"/>
        <w:rPr>
          <w:rFonts w:ascii="Arial" w:hAnsi="Arial"/>
          <w:b/>
          <w:color w:val="FFFFFF"/>
          <w:spacing w:val="-11"/>
          <w:sz w:val="68"/>
        </w:rPr>
      </w:pPr>
    </w:p>
    <w:p w14:paraId="064C8F27" w14:textId="77777777" w:rsidR="00DF3ADD" w:rsidRDefault="00DF3ADD" w:rsidP="002014AA">
      <w:pPr>
        <w:spacing w:before="286" w:line="249" w:lineRule="auto"/>
        <w:ind w:left="1211" w:right="1484" w:firstLine="2003"/>
        <w:jc w:val="center"/>
        <w:rPr>
          <w:rFonts w:ascii="Arial" w:hAnsi="Arial"/>
          <w:b/>
          <w:color w:val="FFFFFF"/>
          <w:spacing w:val="-11"/>
          <w:sz w:val="68"/>
        </w:rPr>
      </w:pPr>
    </w:p>
    <w:p w14:paraId="421C8277" w14:textId="77777777" w:rsidR="00DF3ADD" w:rsidRDefault="00DF3ADD" w:rsidP="00DF3ADD">
      <w:pPr>
        <w:spacing w:before="286" w:line="249" w:lineRule="auto"/>
        <w:ind w:left="1211" w:right="-199" w:hanging="218"/>
        <w:rPr>
          <w:rFonts w:ascii="Arial" w:hAnsi="Arial"/>
          <w:b/>
          <w:color w:val="FDB524"/>
          <w:w w:val="95"/>
          <w:sz w:val="68"/>
        </w:rPr>
      </w:pPr>
    </w:p>
    <w:p w14:paraId="5AC5EB04" w14:textId="77777777" w:rsidR="00DF3ADD" w:rsidRDefault="00DF3ADD" w:rsidP="00DF3ADD">
      <w:pPr>
        <w:spacing w:before="286" w:line="249" w:lineRule="auto"/>
        <w:ind w:left="1211" w:right="-199" w:hanging="218"/>
        <w:jc w:val="center"/>
        <w:rPr>
          <w:rFonts w:ascii="Calibri" w:hAnsi="Calibri" w:cs="Calibri"/>
          <w:b/>
          <w:color w:val="2C3F71" w:themeColor="accent5" w:themeShade="80"/>
          <w:w w:val="95"/>
          <w:sz w:val="72"/>
        </w:rPr>
      </w:pPr>
      <w:r w:rsidRPr="00A20594">
        <w:rPr>
          <w:rFonts w:ascii="Arial" w:hAnsi="Arial"/>
          <w:b/>
          <w:color w:val="2C3F71" w:themeColor="accent5" w:themeShade="80"/>
          <w:spacing w:val="-11"/>
          <w:sz w:val="68"/>
        </w:rPr>
        <w:t>TARIFARIO</w:t>
      </w:r>
    </w:p>
    <w:p w14:paraId="75D5E5D8" w14:textId="61538735" w:rsidR="00DF3ADD" w:rsidRDefault="00DF3ADD" w:rsidP="00DF3ADD">
      <w:pPr>
        <w:spacing w:before="0" w:after="0" w:line="249" w:lineRule="auto"/>
        <w:ind w:left="1211" w:right="-199" w:hanging="218"/>
        <w:jc w:val="center"/>
        <w:rPr>
          <w:rFonts w:ascii="Calibri" w:hAnsi="Calibri" w:cs="Calibri"/>
          <w:b/>
          <w:color w:val="2C3F71" w:themeColor="accent5" w:themeShade="80"/>
          <w:spacing w:val="-3"/>
          <w:w w:val="95"/>
          <w:sz w:val="72"/>
        </w:rPr>
      </w:pPr>
      <w:r w:rsidRPr="00A20594">
        <w:rPr>
          <w:rFonts w:ascii="Calibri" w:hAnsi="Calibri" w:cs="Calibri"/>
          <w:b/>
          <w:color w:val="2C3F71" w:themeColor="accent5" w:themeShade="80"/>
          <w:w w:val="95"/>
          <w:sz w:val="72"/>
        </w:rPr>
        <w:t xml:space="preserve">TRÁMITES </w:t>
      </w:r>
      <w:proofErr w:type="gramStart"/>
      <w:r w:rsidRPr="00A20594">
        <w:rPr>
          <w:rFonts w:ascii="Calibri" w:hAnsi="Calibri" w:cs="Calibri"/>
          <w:b/>
          <w:color w:val="2C3F71" w:themeColor="accent5" w:themeShade="80"/>
          <w:w w:val="95"/>
          <w:sz w:val="72"/>
        </w:rPr>
        <w:t>Y</w:t>
      </w:r>
      <w:r>
        <w:rPr>
          <w:rFonts w:ascii="Calibri" w:hAnsi="Calibri" w:cs="Calibri"/>
          <w:b/>
          <w:color w:val="2C3F71" w:themeColor="accent5" w:themeShade="80"/>
          <w:w w:val="95"/>
          <w:sz w:val="72"/>
        </w:rPr>
        <w:t xml:space="preserve"> </w:t>
      </w:r>
      <w:r w:rsidRPr="00A20594">
        <w:rPr>
          <w:rFonts w:ascii="Calibri" w:hAnsi="Calibri" w:cs="Calibri"/>
          <w:b/>
          <w:color w:val="2C3F71" w:themeColor="accent5" w:themeShade="80"/>
          <w:spacing w:val="-108"/>
          <w:w w:val="95"/>
          <w:sz w:val="72"/>
        </w:rPr>
        <w:t xml:space="preserve"> </w:t>
      </w:r>
      <w:r w:rsidRPr="00A20594">
        <w:rPr>
          <w:rFonts w:ascii="Calibri" w:hAnsi="Calibri" w:cs="Calibri"/>
          <w:b/>
          <w:color w:val="2C3F71" w:themeColor="accent5" w:themeShade="80"/>
          <w:spacing w:val="-3"/>
          <w:w w:val="95"/>
          <w:sz w:val="72"/>
        </w:rPr>
        <w:t>SERVICIOS</w:t>
      </w:r>
      <w:proofErr w:type="gramEnd"/>
      <w:r>
        <w:rPr>
          <w:rFonts w:ascii="Calibri" w:hAnsi="Calibri" w:cs="Calibri"/>
          <w:b/>
          <w:color w:val="2C3F71" w:themeColor="accent5" w:themeShade="80"/>
          <w:spacing w:val="-3"/>
          <w:w w:val="95"/>
          <w:sz w:val="72"/>
        </w:rPr>
        <w:t xml:space="preserve"> 20</w:t>
      </w:r>
      <w:r w:rsidR="00583F99">
        <w:rPr>
          <w:rFonts w:ascii="Calibri" w:hAnsi="Calibri" w:cs="Calibri"/>
          <w:b/>
          <w:color w:val="2C3F71" w:themeColor="accent5" w:themeShade="80"/>
          <w:spacing w:val="-3"/>
          <w:w w:val="95"/>
          <w:sz w:val="72"/>
        </w:rPr>
        <w:t>2</w:t>
      </w:r>
      <w:r w:rsidR="002014AA">
        <w:rPr>
          <w:rFonts w:ascii="Calibri" w:hAnsi="Calibri" w:cs="Calibri"/>
          <w:b/>
          <w:color w:val="2C3F71" w:themeColor="accent5" w:themeShade="80"/>
          <w:spacing w:val="-3"/>
          <w:w w:val="95"/>
          <w:sz w:val="72"/>
        </w:rPr>
        <w:t>4</w:t>
      </w:r>
    </w:p>
    <w:p w14:paraId="29DF972A" w14:textId="24E8F22E" w:rsidR="00DF3ADD" w:rsidRPr="00353DB4" w:rsidRDefault="00DF3ADD" w:rsidP="00DF3ADD">
      <w:pPr>
        <w:spacing w:before="0" w:after="0" w:line="249" w:lineRule="auto"/>
        <w:ind w:left="2880" w:right="-199" w:firstLine="720"/>
        <w:rPr>
          <w:rFonts w:ascii="Calibri" w:hAnsi="Calibri" w:cs="Calibri"/>
          <w:b/>
          <w:color w:val="2C3F71" w:themeColor="accent5" w:themeShade="80"/>
          <w:spacing w:val="-3"/>
          <w:w w:val="95"/>
          <w:sz w:val="260"/>
        </w:rPr>
      </w:pPr>
      <w:r>
        <w:rPr>
          <w:rFonts w:ascii="Calibri" w:hAnsi="Calibri" w:cs="Calibri"/>
          <w:b/>
          <w:color w:val="2C3F71" w:themeColor="accent5" w:themeShade="80"/>
          <w:spacing w:val="-3"/>
          <w:w w:val="95"/>
          <w:sz w:val="48"/>
        </w:rPr>
        <w:t xml:space="preserve">    </w:t>
      </w:r>
      <w:r w:rsidR="00B1431C">
        <w:rPr>
          <w:rFonts w:ascii="Calibri" w:hAnsi="Calibri" w:cs="Calibri"/>
          <w:b/>
          <w:color w:val="2C3F71" w:themeColor="accent5" w:themeShade="80"/>
          <w:spacing w:val="-3"/>
          <w:w w:val="95"/>
          <w:sz w:val="48"/>
        </w:rPr>
        <w:t xml:space="preserve">      </w:t>
      </w:r>
      <w:r>
        <w:rPr>
          <w:rFonts w:ascii="Calibri" w:hAnsi="Calibri" w:cs="Calibri"/>
          <w:b/>
          <w:color w:val="2C3F71" w:themeColor="accent5" w:themeShade="80"/>
          <w:spacing w:val="-3"/>
          <w:w w:val="95"/>
          <w:sz w:val="48"/>
        </w:rPr>
        <w:t xml:space="preserve">  </w:t>
      </w:r>
      <w:r w:rsidRPr="00353DB4">
        <w:rPr>
          <w:rFonts w:ascii="Calibri" w:hAnsi="Calibri" w:cs="Calibri"/>
          <w:b/>
          <w:color w:val="2C3F71" w:themeColor="accent5" w:themeShade="80"/>
          <w:spacing w:val="-3"/>
          <w:w w:val="95"/>
          <w:sz w:val="48"/>
        </w:rPr>
        <w:t>(T</w:t>
      </w:r>
      <w:r w:rsidR="00B56430">
        <w:rPr>
          <w:rFonts w:ascii="Calibri" w:hAnsi="Calibri" w:cs="Calibri"/>
          <w:b/>
          <w:color w:val="2C3F71" w:themeColor="accent5" w:themeShade="80"/>
          <w:spacing w:val="-3"/>
          <w:w w:val="95"/>
          <w:sz w:val="48"/>
        </w:rPr>
        <w:t>UPA</w:t>
      </w:r>
      <w:r w:rsidRPr="00353DB4">
        <w:rPr>
          <w:rFonts w:ascii="Calibri" w:hAnsi="Calibri" w:cs="Calibri"/>
          <w:b/>
          <w:color w:val="2C3F71" w:themeColor="accent5" w:themeShade="80"/>
          <w:spacing w:val="-3"/>
          <w:w w:val="95"/>
          <w:sz w:val="48"/>
        </w:rPr>
        <w:t>)</w:t>
      </w:r>
    </w:p>
    <w:p w14:paraId="01B6FE4D" w14:textId="77777777" w:rsidR="00DF3ADD" w:rsidRPr="00A20594" w:rsidRDefault="00DF3ADD" w:rsidP="00DF3ADD">
      <w:pPr>
        <w:pStyle w:val="Textoindependiente"/>
        <w:spacing w:before="1"/>
        <w:jc w:val="center"/>
        <w:rPr>
          <w:rFonts w:ascii="Arial"/>
          <w:i w:val="0"/>
          <w:color w:val="0070C0"/>
          <w:sz w:val="65"/>
        </w:rPr>
      </w:pPr>
    </w:p>
    <w:p w14:paraId="644693DB" w14:textId="77777777" w:rsidR="00DF3ADD" w:rsidRPr="00A20594" w:rsidRDefault="00DF3ADD" w:rsidP="00DF3ADD">
      <w:pPr>
        <w:pStyle w:val="Textoindependiente"/>
        <w:rPr>
          <w:rFonts w:ascii="Arial"/>
          <w:i w:val="0"/>
          <w:color w:val="0070C0"/>
          <w:sz w:val="20"/>
        </w:rPr>
      </w:pPr>
    </w:p>
    <w:p w14:paraId="02A32822" w14:textId="77777777" w:rsidR="00DF3ADD" w:rsidRDefault="00DF3ADD" w:rsidP="00DF3ADD">
      <w:pPr>
        <w:spacing w:before="99"/>
        <w:ind w:left="2937"/>
        <w:rPr>
          <w:rFonts w:ascii="Verdana"/>
          <w:b/>
          <w:i/>
          <w:color w:val="000000" w:themeColor="text1"/>
          <w:w w:val="90"/>
          <w:sz w:val="24"/>
        </w:rPr>
      </w:pPr>
    </w:p>
    <w:p w14:paraId="4847563A" w14:textId="77777777" w:rsidR="00DF3ADD" w:rsidRDefault="00DF3ADD" w:rsidP="00DF3ADD">
      <w:pPr>
        <w:spacing w:before="99"/>
        <w:jc w:val="center"/>
        <w:rPr>
          <w:rFonts w:ascii="Calibri" w:hAnsi="Calibri" w:cs="Calibri"/>
          <w:b/>
          <w:color w:val="000000" w:themeColor="text1"/>
          <w:w w:val="90"/>
          <w:sz w:val="24"/>
        </w:rPr>
      </w:pPr>
      <w:r>
        <w:rPr>
          <w:rFonts w:ascii="Calibri" w:hAnsi="Calibri" w:cs="Calibri"/>
          <w:b/>
          <w:noProof/>
          <w:color w:val="000000" w:themeColor="text1"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C40ED0" wp14:editId="22792153">
                <wp:simplePos x="0" y="0"/>
                <wp:positionH relativeFrom="column">
                  <wp:posOffset>227140</wp:posOffset>
                </wp:positionH>
                <wp:positionV relativeFrom="paragraph">
                  <wp:posOffset>189865</wp:posOffset>
                </wp:positionV>
                <wp:extent cx="6436426" cy="368135"/>
                <wp:effectExtent l="0" t="0" r="21590" b="13335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426" cy="368135"/>
                        </a:xfrm>
                        <a:prstGeom prst="homePlate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91F4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17.9pt;margin-top:14.95pt;width:506.8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" adj="20982" fillcolor="#003d73 [814]" strokecolor="black [3213]" strokeweight="2pt"/>
            </w:pict>
          </mc:Fallback>
        </mc:AlternateContent>
      </w:r>
    </w:p>
    <w:p w14:paraId="73C3B98C" w14:textId="77777777" w:rsidR="00DF3ADD" w:rsidRDefault="00DF3ADD" w:rsidP="00DF3ADD">
      <w:pPr>
        <w:spacing w:before="99"/>
        <w:jc w:val="center"/>
        <w:rPr>
          <w:rFonts w:ascii="Calibri" w:hAnsi="Calibri" w:cs="Calibri"/>
          <w:b/>
          <w:color w:val="000000" w:themeColor="text1"/>
          <w:w w:val="90"/>
          <w:sz w:val="24"/>
        </w:rPr>
      </w:pPr>
    </w:p>
    <w:p w14:paraId="36B235D5" w14:textId="77777777" w:rsidR="00DF3ADD" w:rsidRDefault="00DF3ADD" w:rsidP="00DF3ADD">
      <w:pPr>
        <w:spacing w:line="217" w:lineRule="exact"/>
        <w:ind w:left="2767" w:right="2877"/>
        <w:jc w:val="center"/>
        <w:rPr>
          <w:rFonts w:ascii="Calibri" w:hAnsi="Calibri" w:cs="Calibri"/>
          <w:b/>
          <w:color w:val="000000" w:themeColor="text1"/>
          <w:w w:val="90"/>
          <w:sz w:val="36"/>
        </w:rPr>
      </w:pPr>
    </w:p>
    <w:p w14:paraId="6DC7FD86" w14:textId="77777777" w:rsidR="00B1431C" w:rsidRDefault="00B1431C" w:rsidP="00DF3ADD">
      <w:pPr>
        <w:spacing w:line="217" w:lineRule="exact"/>
        <w:ind w:left="2767" w:right="2877"/>
        <w:jc w:val="center"/>
        <w:rPr>
          <w:rFonts w:ascii="Times New Roman" w:hAnsi="Times New Roman" w:cs="Times New Roman"/>
          <w:b/>
          <w:color w:val="000000" w:themeColor="text1"/>
          <w:w w:val="90"/>
          <w:sz w:val="36"/>
        </w:rPr>
      </w:pPr>
    </w:p>
    <w:p w14:paraId="7858CBAC" w14:textId="77777777" w:rsidR="00CB71D1" w:rsidRDefault="00CB71D1" w:rsidP="00DC103C">
      <w:pPr>
        <w:pStyle w:val="Cuerpo"/>
        <w:jc w:val="both"/>
        <w:rPr>
          <w:rFonts w:ascii="Calibri" w:hAnsi="Calibri" w:cs="Calibri"/>
          <w:sz w:val="24"/>
          <w:szCs w:val="24"/>
        </w:rPr>
      </w:pPr>
    </w:p>
    <w:p w14:paraId="018A82EB" w14:textId="77777777" w:rsidR="00CB71D1" w:rsidRDefault="00CB71D1" w:rsidP="00DC103C">
      <w:pPr>
        <w:pStyle w:val="Cuerpo"/>
        <w:jc w:val="both"/>
        <w:rPr>
          <w:rFonts w:ascii="Calibri" w:hAnsi="Calibri" w:cs="Calibri"/>
          <w:sz w:val="24"/>
          <w:szCs w:val="24"/>
        </w:rPr>
      </w:pPr>
    </w:p>
    <w:p w14:paraId="39CD278C" w14:textId="77777777" w:rsidR="00CB71D1" w:rsidRDefault="00CB71D1" w:rsidP="00DC103C">
      <w:pPr>
        <w:pStyle w:val="Cuerpo"/>
        <w:jc w:val="both"/>
        <w:rPr>
          <w:rFonts w:ascii="Calibri" w:hAnsi="Calibri" w:cs="Calibri"/>
          <w:sz w:val="24"/>
          <w:szCs w:val="24"/>
        </w:rPr>
      </w:pPr>
    </w:p>
    <w:p w14:paraId="0E72E5DA" w14:textId="77777777" w:rsidR="00B1431C" w:rsidRDefault="00B1431C" w:rsidP="00DC103C">
      <w:pPr>
        <w:pStyle w:val="Cuerpo"/>
        <w:jc w:val="both"/>
        <w:rPr>
          <w:rFonts w:ascii="Calibri" w:hAnsi="Calibri" w:cs="Calibri"/>
          <w:sz w:val="24"/>
          <w:szCs w:val="24"/>
        </w:rPr>
      </w:pPr>
    </w:p>
    <w:p w14:paraId="68E89FC7" w14:textId="77777777" w:rsidR="00DC103C" w:rsidRPr="00C5252A" w:rsidRDefault="00DC103C" w:rsidP="00DC103C">
      <w:pPr>
        <w:pStyle w:val="Cuerpo"/>
        <w:jc w:val="both"/>
        <w:rPr>
          <w:rFonts w:ascii="Calibri" w:hAnsi="Calibri" w:cs="Calibri"/>
          <w:sz w:val="24"/>
          <w:szCs w:val="24"/>
        </w:rPr>
      </w:pPr>
    </w:p>
    <w:p w14:paraId="3F468F5A" w14:textId="77777777" w:rsidR="00B1431C" w:rsidRDefault="00B1431C" w:rsidP="00DC103C">
      <w:pPr>
        <w:pStyle w:val="Cuerpo"/>
        <w:jc w:val="both"/>
        <w:rPr>
          <w:rFonts w:ascii="Calibri" w:hAnsi="Calibri" w:cs="Calibri"/>
          <w:sz w:val="24"/>
          <w:szCs w:val="24"/>
        </w:rPr>
      </w:pPr>
    </w:p>
    <w:p w14:paraId="10F6456B" w14:textId="77777777" w:rsidR="00B1431C" w:rsidRDefault="00B1431C" w:rsidP="00DC103C">
      <w:pPr>
        <w:pStyle w:val="Cuerpo"/>
        <w:jc w:val="both"/>
        <w:rPr>
          <w:rFonts w:ascii="Calibri" w:hAnsi="Calibri" w:cs="Calibri"/>
          <w:sz w:val="24"/>
          <w:szCs w:val="24"/>
        </w:rPr>
      </w:pPr>
    </w:p>
    <w:p w14:paraId="52D1C58E" w14:textId="77777777" w:rsidR="00B1431C" w:rsidRDefault="00B1431C" w:rsidP="00DC103C">
      <w:pPr>
        <w:pStyle w:val="Cuerpo"/>
        <w:jc w:val="both"/>
        <w:rPr>
          <w:rFonts w:ascii="Calibri" w:hAnsi="Calibri" w:cs="Calibri"/>
          <w:sz w:val="24"/>
          <w:szCs w:val="24"/>
        </w:rPr>
      </w:pPr>
    </w:p>
    <w:p w14:paraId="5494AE74" w14:textId="77777777" w:rsidR="00DC103C" w:rsidRPr="007B14ED" w:rsidRDefault="00DC103C" w:rsidP="00DC103C">
      <w:pPr>
        <w:pStyle w:val="Cuerpo"/>
        <w:jc w:val="both"/>
        <w:rPr>
          <w:rFonts w:ascii="Franklin Gothic Book" w:hAnsi="Franklin Gothic Book" w:cs="Calibri"/>
          <w:sz w:val="28"/>
          <w:szCs w:val="24"/>
        </w:rPr>
      </w:pPr>
      <w:r w:rsidRPr="007B14ED">
        <w:rPr>
          <w:rFonts w:ascii="Franklin Gothic Book" w:hAnsi="Franklin Gothic Book" w:cs="Calibri"/>
          <w:sz w:val="28"/>
          <w:szCs w:val="24"/>
        </w:rPr>
        <w:t>FORMULADO POR:</w:t>
      </w:r>
    </w:p>
    <w:p w14:paraId="66F5781F" w14:textId="77777777" w:rsidR="00DC103C" w:rsidRPr="007B14ED" w:rsidRDefault="00DC103C" w:rsidP="00DC103C">
      <w:pPr>
        <w:pStyle w:val="Cuerpo"/>
        <w:jc w:val="both"/>
        <w:rPr>
          <w:rFonts w:ascii="Franklin Gothic Book" w:hAnsi="Franklin Gothic Book" w:cs="Calibri"/>
          <w:sz w:val="28"/>
          <w:szCs w:val="24"/>
        </w:rPr>
      </w:pPr>
    </w:p>
    <w:p w14:paraId="720E313F" w14:textId="77777777" w:rsidR="00DC103C" w:rsidRPr="007B14ED" w:rsidRDefault="00DC103C" w:rsidP="00DC103C">
      <w:pPr>
        <w:pStyle w:val="Cuerpo"/>
        <w:jc w:val="both"/>
        <w:rPr>
          <w:rFonts w:ascii="Franklin Gothic Book" w:hAnsi="Franklin Gothic Book" w:cs="Calibri"/>
          <w:sz w:val="28"/>
          <w:szCs w:val="24"/>
        </w:rPr>
      </w:pPr>
      <w:r w:rsidRPr="007B14ED">
        <w:rPr>
          <w:rFonts w:ascii="Franklin Gothic Book" w:hAnsi="Franklin Gothic Book" w:cs="Calibri"/>
          <w:sz w:val="28"/>
          <w:szCs w:val="24"/>
        </w:rPr>
        <w:t xml:space="preserve">Instituto Latinoamericano Siglo XXI </w:t>
      </w:r>
    </w:p>
    <w:p w14:paraId="258444FC" w14:textId="77777777" w:rsidR="00DC103C" w:rsidRPr="007B14ED" w:rsidRDefault="00DC103C" w:rsidP="00DC103C">
      <w:pPr>
        <w:pStyle w:val="Cuerpo"/>
        <w:jc w:val="both"/>
        <w:rPr>
          <w:rFonts w:ascii="Franklin Gothic Book" w:hAnsi="Franklin Gothic Book" w:cs="Calibri"/>
          <w:sz w:val="28"/>
          <w:szCs w:val="24"/>
        </w:rPr>
      </w:pPr>
      <w:r w:rsidRPr="007B14ED">
        <w:rPr>
          <w:rFonts w:ascii="Franklin Gothic Book" w:hAnsi="Franklin Gothic Book" w:cs="Calibri"/>
          <w:sz w:val="28"/>
          <w:szCs w:val="24"/>
        </w:rPr>
        <w:t>Secretaría Académica</w:t>
      </w:r>
    </w:p>
    <w:p w14:paraId="5E573E34" w14:textId="77777777" w:rsidR="00DC103C" w:rsidRPr="007B14ED" w:rsidRDefault="00DC103C" w:rsidP="00DC103C">
      <w:pPr>
        <w:pStyle w:val="Cuerpo"/>
        <w:jc w:val="both"/>
        <w:rPr>
          <w:rFonts w:ascii="Franklin Gothic Book" w:hAnsi="Franklin Gothic Book" w:cs="Calibri"/>
          <w:sz w:val="28"/>
          <w:szCs w:val="24"/>
        </w:rPr>
      </w:pPr>
    </w:p>
    <w:p w14:paraId="53FA35BE" w14:textId="77777777" w:rsidR="00DC103C" w:rsidRPr="007B14ED" w:rsidRDefault="00DC103C" w:rsidP="00DC103C">
      <w:pPr>
        <w:pStyle w:val="Cuerpo"/>
        <w:jc w:val="both"/>
        <w:rPr>
          <w:rFonts w:ascii="Franklin Gothic Book" w:hAnsi="Franklin Gothic Book" w:cs="Calibri"/>
          <w:sz w:val="28"/>
          <w:szCs w:val="24"/>
        </w:rPr>
      </w:pPr>
      <w:r w:rsidRPr="007B14ED">
        <w:rPr>
          <w:rFonts w:ascii="Franklin Gothic Book" w:hAnsi="Franklin Gothic Book" w:cs="Calibri"/>
          <w:sz w:val="28"/>
          <w:szCs w:val="24"/>
        </w:rPr>
        <w:t>EQUIPO DE TRABAJO:</w:t>
      </w:r>
    </w:p>
    <w:p w14:paraId="40ECA698" w14:textId="77777777" w:rsidR="00DC103C" w:rsidRPr="007B14ED" w:rsidRDefault="00DC103C" w:rsidP="00DC103C">
      <w:pPr>
        <w:pStyle w:val="Cuerpo"/>
        <w:jc w:val="both"/>
        <w:rPr>
          <w:rFonts w:ascii="Franklin Gothic Book" w:hAnsi="Franklin Gothic Book" w:cs="Calibri"/>
          <w:sz w:val="28"/>
          <w:szCs w:val="24"/>
        </w:rPr>
      </w:pPr>
    </w:p>
    <w:p w14:paraId="51BFF6A0" w14:textId="77777777" w:rsidR="00440502" w:rsidRPr="007B14ED" w:rsidRDefault="00440502" w:rsidP="00DC103C">
      <w:pPr>
        <w:pStyle w:val="Cuerpo"/>
        <w:jc w:val="both"/>
        <w:rPr>
          <w:rFonts w:ascii="Franklin Gothic Book" w:hAnsi="Franklin Gothic Book" w:cs="Calibri"/>
          <w:sz w:val="28"/>
          <w:szCs w:val="24"/>
        </w:rPr>
      </w:pPr>
      <w:r w:rsidRPr="007B14ED">
        <w:rPr>
          <w:rFonts w:ascii="Franklin Gothic Book" w:hAnsi="Franklin Gothic Book" w:cs="Calibri"/>
          <w:sz w:val="28"/>
          <w:szCs w:val="24"/>
        </w:rPr>
        <w:t>Sr. Luis Vel</w:t>
      </w:r>
      <w:r w:rsidR="00D7520D">
        <w:rPr>
          <w:rFonts w:ascii="Franklin Gothic Book" w:hAnsi="Franklin Gothic Book" w:cs="Calibri"/>
          <w:sz w:val="28"/>
          <w:szCs w:val="24"/>
        </w:rPr>
        <w:t>a</w:t>
      </w:r>
      <w:r w:rsidRPr="007B14ED">
        <w:rPr>
          <w:rFonts w:ascii="Franklin Gothic Book" w:hAnsi="Franklin Gothic Book" w:cs="Calibri"/>
          <w:sz w:val="28"/>
          <w:szCs w:val="24"/>
        </w:rPr>
        <w:t>squez Manrique</w:t>
      </w:r>
    </w:p>
    <w:p w14:paraId="4C65370F" w14:textId="3F97B90F" w:rsidR="00440502" w:rsidRDefault="00537CF1" w:rsidP="00DC103C">
      <w:pPr>
        <w:pStyle w:val="Cuerpo"/>
        <w:jc w:val="both"/>
        <w:rPr>
          <w:rFonts w:ascii="Franklin Gothic Book" w:hAnsi="Franklin Gothic Book" w:cs="Calibri"/>
          <w:b/>
          <w:sz w:val="28"/>
          <w:szCs w:val="24"/>
        </w:rPr>
      </w:pPr>
      <w:r>
        <w:rPr>
          <w:rFonts w:ascii="Franklin Gothic Book" w:hAnsi="Franklin Gothic Book" w:cs="Calibri"/>
          <w:b/>
          <w:sz w:val="28"/>
          <w:szCs w:val="24"/>
        </w:rPr>
        <w:t>DIRECTOR FINANCIERO</w:t>
      </w:r>
    </w:p>
    <w:p w14:paraId="61FE199B" w14:textId="77777777" w:rsidR="00D7520D" w:rsidRPr="007B14ED" w:rsidRDefault="00D7520D" w:rsidP="00DC103C">
      <w:pPr>
        <w:pStyle w:val="Cuerpo"/>
        <w:jc w:val="both"/>
        <w:rPr>
          <w:rFonts w:ascii="Franklin Gothic Book" w:hAnsi="Franklin Gothic Book" w:cs="Calibri"/>
          <w:b/>
          <w:sz w:val="28"/>
          <w:szCs w:val="24"/>
        </w:rPr>
      </w:pPr>
    </w:p>
    <w:p w14:paraId="6C29435F" w14:textId="77777777" w:rsidR="00DC103C" w:rsidRPr="007B14ED" w:rsidRDefault="00DC103C" w:rsidP="00DC103C">
      <w:pPr>
        <w:pStyle w:val="Cuerpo"/>
        <w:jc w:val="both"/>
        <w:rPr>
          <w:rFonts w:ascii="Franklin Gothic Book" w:hAnsi="Franklin Gothic Book" w:cs="Calibri"/>
          <w:sz w:val="28"/>
          <w:szCs w:val="24"/>
        </w:rPr>
      </w:pPr>
      <w:r w:rsidRPr="007B14ED">
        <w:rPr>
          <w:rFonts w:ascii="Franklin Gothic Book" w:hAnsi="Franklin Gothic Book" w:cs="Calibri"/>
          <w:sz w:val="28"/>
          <w:szCs w:val="24"/>
        </w:rPr>
        <w:t xml:space="preserve">Sra. </w:t>
      </w:r>
      <w:r w:rsidR="00440502" w:rsidRPr="007B14ED">
        <w:rPr>
          <w:rFonts w:ascii="Franklin Gothic Book" w:hAnsi="Franklin Gothic Book" w:cs="Calibri"/>
          <w:sz w:val="28"/>
          <w:szCs w:val="24"/>
        </w:rPr>
        <w:t>Jessica Andia Ramos</w:t>
      </w:r>
    </w:p>
    <w:p w14:paraId="060A7B37" w14:textId="77777777" w:rsidR="00DC103C" w:rsidRDefault="00DC103C" w:rsidP="00DC103C">
      <w:pPr>
        <w:pStyle w:val="Cuerpo"/>
        <w:jc w:val="both"/>
        <w:rPr>
          <w:rFonts w:ascii="Franklin Gothic Book" w:hAnsi="Franklin Gothic Book" w:cs="Calibri"/>
          <w:b/>
          <w:sz w:val="28"/>
          <w:szCs w:val="24"/>
        </w:rPr>
      </w:pPr>
      <w:r w:rsidRPr="007B14ED">
        <w:rPr>
          <w:rFonts w:ascii="Franklin Gothic Book" w:hAnsi="Franklin Gothic Book" w:cs="Calibri"/>
          <w:b/>
          <w:sz w:val="28"/>
          <w:szCs w:val="24"/>
        </w:rPr>
        <w:t>Secretaria Académica</w:t>
      </w:r>
    </w:p>
    <w:p w14:paraId="5B25AF71" w14:textId="77777777" w:rsidR="00D7520D" w:rsidRPr="007B14ED" w:rsidRDefault="00D7520D" w:rsidP="00DC103C">
      <w:pPr>
        <w:pStyle w:val="Cuerpo"/>
        <w:jc w:val="both"/>
        <w:rPr>
          <w:rFonts w:ascii="Franklin Gothic Book" w:hAnsi="Franklin Gothic Book" w:cs="Calibri"/>
          <w:b/>
          <w:sz w:val="28"/>
          <w:szCs w:val="24"/>
        </w:rPr>
      </w:pPr>
    </w:p>
    <w:p w14:paraId="4FC8604F" w14:textId="77777777" w:rsidR="00DC103C" w:rsidRPr="007B14ED" w:rsidRDefault="00DC103C" w:rsidP="00DC103C">
      <w:pPr>
        <w:pStyle w:val="Cuerpo"/>
        <w:jc w:val="both"/>
        <w:rPr>
          <w:rFonts w:ascii="Franklin Gothic Book" w:hAnsi="Franklin Gothic Book" w:cs="Calibri"/>
          <w:sz w:val="28"/>
          <w:szCs w:val="24"/>
        </w:rPr>
      </w:pPr>
    </w:p>
    <w:p w14:paraId="5523A3DE" w14:textId="77777777" w:rsidR="00DC103C" w:rsidRPr="007B14ED" w:rsidRDefault="00DC103C" w:rsidP="00DC103C">
      <w:pPr>
        <w:pStyle w:val="Cuerpo"/>
        <w:jc w:val="both"/>
        <w:rPr>
          <w:rFonts w:ascii="Franklin Gothic Book" w:hAnsi="Franklin Gothic Book" w:cs="Calibri"/>
          <w:sz w:val="28"/>
          <w:szCs w:val="24"/>
        </w:rPr>
      </w:pPr>
      <w:proofErr w:type="gramStart"/>
      <w:r w:rsidRPr="007B14ED">
        <w:rPr>
          <w:rFonts w:ascii="Franklin Gothic Book" w:hAnsi="Franklin Gothic Book" w:cs="Calibri"/>
          <w:sz w:val="28"/>
          <w:szCs w:val="24"/>
        </w:rPr>
        <w:t>APROBADO  POR</w:t>
      </w:r>
      <w:proofErr w:type="gramEnd"/>
      <w:r w:rsidRPr="007B14ED">
        <w:rPr>
          <w:rFonts w:ascii="Franklin Gothic Book" w:hAnsi="Franklin Gothic Book" w:cs="Calibri"/>
          <w:sz w:val="28"/>
          <w:szCs w:val="24"/>
        </w:rPr>
        <w:t>:</w:t>
      </w:r>
    </w:p>
    <w:p w14:paraId="53526E70" w14:textId="77777777" w:rsidR="00DC103C" w:rsidRPr="007B14ED" w:rsidRDefault="00DC103C" w:rsidP="00DC103C">
      <w:pPr>
        <w:pStyle w:val="Cuerpo"/>
        <w:jc w:val="both"/>
        <w:rPr>
          <w:rFonts w:ascii="Franklin Gothic Book" w:hAnsi="Franklin Gothic Book" w:cs="Calibri"/>
          <w:sz w:val="28"/>
          <w:szCs w:val="24"/>
        </w:rPr>
      </w:pPr>
    </w:p>
    <w:p w14:paraId="1C63A305" w14:textId="4EC52CAA" w:rsidR="00DC103C" w:rsidRPr="007B14ED" w:rsidRDefault="00DC103C" w:rsidP="00DC103C">
      <w:pPr>
        <w:pStyle w:val="Ttulo5"/>
        <w:rPr>
          <w:rFonts w:ascii="Franklin Gothic Book" w:hAnsi="Franklin Gothic Book" w:cs="Calibri"/>
          <w:sz w:val="22"/>
          <w:u w:val="single"/>
        </w:rPr>
      </w:pPr>
      <w:r w:rsidRPr="007B14ED">
        <w:rPr>
          <w:rFonts w:ascii="Franklin Gothic Book" w:hAnsi="Franklin Gothic Book" w:cs="Calibri"/>
          <w:sz w:val="28"/>
          <w:szCs w:val="24"/>
          <w:lang w:val="es-ES_tradnl"/>
        </w:rPr>
        <w:t xml:space="preserve">Resolución Directoral </w:t>
      </w:r>
      <w:proofErr w:type="spellStart"/>
      <w:r w:rsidRPr="007B14ED">
        <w:rPr>
          <w:rFonts w:ascii="Franklin Gothic Book" w:hAnsi="Franklin Gothic Book" w:cs="Calibri"/>
          <w:sz w:val="28"/>
          <w:szCs w:val="24"/>
          <w:lang w:val="es-ES_tradnl"/>
        </w:rPr>
        <w:t>Nº</w:t>
      </w:r>
      <w:proofErr w:type="spellEnd"/>
      <w:r w:rsidRPr="007B14ED">
        <w:rPr>
          <w:rFonts w:ascii="Franklin Gothic Book" w:hAnsi="Franklin Gothic Book" w:cs="Calibri"/>
          <w:sz w:val="28"/>
          <w:szCs w:val="24"/>
          <w:lang w:val="es-ES_tradnl"/>
        </w:rPr>
        <w:t xml:space="preserve"> </w:t>
      </w:r>
      <w:r w:rsidRPr="007B14ED">
        <w:rPr>
          <w:rFonts w:ascii="Franklin Gothic Book" w:eastAsia="Arial Unicode MS" w:hAnsi="Franklin Gothic Book" w:cs="Calibri"/>
          <w:b w:val="0"/>
          <w:color w:val="000000"/>
          <w:sz w:val="28"/>
          <w:szCs w:val="24"/>
          <w:bdr w:val="nil"/>
          <w:lang w:val="es-ES_tradnl" w:eastAsia="es-PE"/>
        </w:rPr>
        <w:t>0</w:t>
      </w:r>
      <w:r w:rsidR="00281CFE">
        <w:rPr>
          <w:rFonts w:ascii="Franklin Gothic Book" w:eastAsia="Arial Unicode MS" w:hAnsi="Franklin Gothic Book" w:cs="Calibri"/>
          <w:b w:val="0"/>
          <w:color w:val="000000"/>
          <w:sz w:val="28"/>
          <w:szCs w:val="24"/>
          <w:bdr w:val="nil"/>
          <w:lang w:val="es-ES_tradnl" w:eastAsia="es-PE"/>
        </w:rPr>
        <w:t>51</w:t>
      </w:r>
      <w:r w:rsidRPr="007B14ED">
        <w:rPr>
          <w:rFonts w:ascii="Franklin Gothic Book" w:eastAsia="Arial Unicode MS" w:hAnsi="Franklin Gothic Book" w:cs="Calibri"/>
          <w:b w:val="0"/>
          <w:color w:val="000000"/>
          <w:sz w:val="28"/>
          <w:szCs w:val="24"/>
          <w:bdr w:val="nil"/>
          <w:lang w:val="es-ES_tradnl" w:eastAsia="es-PE"/>
        </w:rPr>
        <w:t>-20</w:t>
      </w:r>
      <w:r w:rsidR="001C48CE">
        <w:rPr>
          <w:rFonts w:ascii="Franklin Gothic Book" w:eastAsia="Arial Unicode MS" w:hAnsi="Franklin Gothic Book" w:cs="Calibri"/>
          <w:b w:val="0"/>
          <w:color w:val="000000"/>
          <w:sz w:val="28"/>
          <w:szCs w:val="24"/>
          <w:bdr w:val="nil"/>
          <w:lang w:val="es-ES_tradnl" w:eastAsia="es-PE"/>
        </w:rPr>
        <w:t>2</w:t>
      </w:r>
      <w:r w:rsidR="00511B87">
        <w:rPr>
          <w:rFonts w:ascii="Franklin Gothic Book" w:eastAsia="Arial Unicode MS" w:hAnsi="Franklin Gothic Book" w:cs="Calibri"/>
          <w:b w:val="0"/>
          <w:color w:val="000000"/>
          <w:sz w:val="28"/>
          <w:szCs w:val="24"/>
          <w:bdr w:val="nil"/>
          <w:lang w:val="es-ES_tradnl" w:eastAsia="es-PE"/>
        </w:rPr>
        <w:t>3</w:t>
      </w:r>
      <w:r w:rsidRPr="007B14ED">
        <w:rPr>
          <w:rFonts w:ascii="Franklin Gothic Book" w:eastAsia="Arial Unicode MS" w:hAnsi="Franklin Gothic Book" w:cs="Calibri"/>
          <w:b w:val="0"/>
          <w:color w:val="000000"/>
          <w:sz w:val="28"/>
          <w:szCs w:val="24"/>
          <w:bdr w:val="nil"/>
          <w:lang w:val="es-ES_tradnl" w:eastAsia="es-PE"/>
        </w:rPr>
        <w:t>-ILS/DIR</w:t>
      </w:r>
    </w:p>
    <w:p w14:paraId="3571B29C" w14:textId="77777777" w:rsidR="00DC103C" w:rsidRPr="007B14ED" w:rsidRDefault="00DC103C" w:rsidP="00DC103C">
      <w:pPr>
        <w:pStyle w:val="Cuerpo"/>
        <w:jc w:val="both"/>
        <w:rPr>
          <w:rFonts w:ascii="Franklin Gothic Book" w:hAnsi="Franklin Gothic Book" w:cs="Calibri"/>
          <w:sz w:val="28"/>
          <w:szCs w:val="24"/>
          <w:lang w:val="es-ES"/>
        </w:rPr>
      </w:pPr>
    </w:p>
    <w:p w14:paraId="65DDE290" w14:textId="77777777" w:rsidR="00DC103C" w:rsidRPr="007B14ED" w:rsidRDefault="00DC103C" w:rsidP="00D7520D">
      <w:pPr>
        <w:pStyle w:val="Cuerpo"/>
        <w:tabs>
          <w:tab w:val="left" w:pos="8647"/>
        </w:tabs>
        <w:jc w:val="both"/>
        <w:rPr>
          <w:rFonts w:ascii="Franklin Gothic Book" w:hAnsi="Franklin Gothic Book" w:cs="Calibri"/>
          <w:sz w:val="28"/>
          <w:szCs w:val="24"/>
          <w:lang w:val="es-ES"/>
        </w:rPr>
      </w:pPr>
    </w:p>
    <w:p w14:paraId="0C498AA1" w14:textId="77777777" w:rsidR="00DC103C" w:rsidRPr="007B14ED" w:rsidRDefault="00DC103C" w:rsidP="00DC103C">
      <w:pPr>
        <w:pStyle w:val="Cuerpo"/>
        <w:jc w:val="both"/>
        <w:rPr>
          <w:rFonts w:ascii="Franklin Gothic Book" w:hAnsi="Franklin Gothic Book" w:cs="Calibri"/>
          <w:sz w:val="28"/>
          <w:szCs w:val="24"/>
        </w:rPr>
      </w:pPr>
    </w:p>
    <w:p w14:paraId="7C57ED92" w14:textId="72A4759D" w:rsidR="00C632C2" w:rsidRPr="007B14ED" w:rsidRDefault="00DC103C" w:rsidP="00DC103C">
      <w:pPr>
        <w:pStyle w:val="Cuerpo"/>
        <w:jc w:val="both"/>
        <w:rPr>
          <w:rFonts w:ascii="Franklin Gothic Book" w:hAnsi="Franklin Gothic Book" w:cs="Calibri"/>
          <w:sz w:val="28"/>
          <w:szCs w:val="24"/>
        </w:rPr>
      </w:pPr>
      <w:r w:rsidRPr="007B14ED">
        <w:rPr>
          <w:rFonts w:ascii="Franklin Gothic Book" w:hAnsi="Franklin Gothic Book" w:cs="Calibri"/>
          <w:sz w:val="28"/>
          <w:szCs w:val="24"/>
        </w:rPr>
        <w:t xml:space="preserve">Arequipa, </w:t>
      </w:r>
      <w:r w:rsidR="00281CFE">
        <w:rPr>
          <w:rFonts w:ascii="Franklin Gothic Book" w:hAnsi="Franklin Gothic Book" w:cs="Calibri"/>
          <w:sz w:val="28"/>
          <w:szCs w:val="24"/>
        </w:rPr>
        <w:t>octubre</w:t>
      </w:r>
      <w:r w:rsidR="0012144F">
        <w:rPr>
          <w:rFonts w:ascii="Franklin Gothic Book" w:hAnsi="Franklin Gothic Book" w:cs="Calibri"/>
          <w:sz w:val="28"/>
          <w:szCs w:val="24"/>
        </w:rPr>
        <w:t xml:space="preserve"> 202</w:t>
      </w:r>
      <w:r w:rsidR="00511B87">
        <w:rPr>
          <w:rFonts w:ascii="Franklin Gothic Book" w:hAnsi="Franklin Gothic Book" w:cs="Calibri"/>
          <w:sz w:val="28"/>
          <w:szCs w:val="24"/>
        </w:rPr>
        <w:t>3</w:t>
      </w:r>
    </w:p>
    <w:p w14:paraId="5441E4E3" w14:textId="5221B0C4" w:rsidR="00C632C2" w:rsidRPr="007B14ED" w:rsidRDefault="00C72D2A">
      <w:pPr>
        <w:rPr>
          <w:rFonts w:ascii="Franklin Gothic Book" w:eastAsia="Arial Unicode MS" w:hAnsi="Franklin Gothic Book" w:cs="Calibri"/>
          <w:color w:val="000000"/>
          <w:sz w:val="28"/>
          <w:szCs w:val="24"/>
          <w:bdr w:val="nil"/>
          <w:lang w:val="es-ES_tradnl" w:eastAsia="es-PE"/>
        </w:rPr>
      </w:pPr>
      <w:r w:rsidRPr="007B14ED">
        <w:rPr>
          <w:rFonts w:ascii="Franklin Gothic Book" w:hAnsi="Franklin Gothic Book"/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0025E0" wp14:editId="7187249E">
                <wp:simplePos x="0" y="0"/>
                <wp:positionH relativeFrom="column">
                  <wp:posOffset>152400</wp:posOffset>
                </wp:positionH>
                <wp:positionV relativeFrom="paragraph">
                  <wp:posOffset>5617210</wp:posOffset>
                </wp:positionV>
                <wp:extent cx="5838825" cy="64897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319AA8" w14:textId="77777777" w:rsidR="006F36B5" w:rsidRPr="00DF3ADD" w:rsidRDefault="006F36B5" w:rsidP="00C632C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3ADD">
                              <w:rPr>
                                <w:rFonts w:ascii="Calibri" w:eastAsia="Times New Roman" w:hAnsi="Calibri" w:cs="Calibri"/>
                                <w:bCs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PROGRAMAS PROFESIONALES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025E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pt;margin-top:442.3pt;width:459.75pt;height:5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" filled="f" stroked="f">
                <v:textbox>
                  <w:txbxContent>
                    <w:p w14:paraId="3C319AA8" w14:textId="77777777" w:rsidR="006F36B5" w:rsidRPr="00DF3ADD" w:rsidRDefault="006F36B5" w:rsidP="00C632C2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Cs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3ADD">
                        <w:rPr>
                          <w:rFonts w:ascii="Calibri" w:eastAsia="Times New Roman" w:hAnsi="Calibri" w:cs="Calibri"/>
                          <w:bCs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PROGRAMAS PROFESIONALES</w:t>
                      </w:r>
                    </w:p>
                  </w:txbxContent>
                </v:textbox>
              </v:shape>
            </w:pict>
          </mc:Fallback>
        </mc:AlternateContent>
      </w:r>
      <w:r w:rsidR="00C632C2" w:rsidRPr="007B14ED">
        <w:rPr>
          <w:rFonts w:ascii="Franklin Gothic Book" w:hAnsi="Franklin Gothic Book" w:cs="Calibri"/>
          <w:sz w:val="28"/>
          <w:szCs w:val="24"/>
        </w:rPr>
        <w:br w:type="page"/>
      </w:r>
    </w:p>
    <w:tbl>
      <w:tblPr>
        <w:tblpPr w:leftFromText="141" w:rightFromText="141" w:horzAnchor="page" w:tblpX="564" w:tblpY="-1140"/>
        <w:tblW w:w="110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827"/>
        <w:gridCol w:w="2873"/>
        <w:gridCol w:w="1276"/>
        <w:gridCol w:w="992"/>
        <w:gridCol w:w="3260"/>
      </w:tblGrid>
      <w:tr w:rsidR="00C632C2" w:rsidRPr="00DF3ADD" w14:paraId="3DAE4C3D" w14:textId="77777777" w:rsidTr="00281CFE">
        <w:trPr>
          <w:trHeight w:val="520"/>
        </w:trPr>
        <w:tc>
          <w:tcPr>
            <w:tcW w:w="829" w:type="dxa"/>
            <w:tcBorders>
              <w:bottom w:val="nil"/>
            </w:tcBorders>
            <w:shd w:val="clear" w:color="auto" w:fill="auto"/>
            <w:vAlign w:val="center"/>
          </w:tcPr>
          <w:p w14:paraId="7EF6B333" w14:textId="2C69DEC2" w:rsidR="00C632C2" w:rsidRPr="00DF3ADD" w:rsidRDefault="00C632C2" w:rsidP="00123BCC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20"/>
                <w:lang w:eastAsia="es-ES"/>
              </w:rPr>
            </w:pPr>
          </w:p>
        </w:tc>
        <w:tc>
          <w:tcPr>
            <w:tcW w:w="1827" w:type="dxa"/>
            <w:tcBorders>
              <w:bottom w:val="nil"/>
            </w:tcBorders>
            <w:shd w:val="clear" w:color="auto" w:fill="auto"/>
            <w:vAlign w:val="center"/>
          </w:tcPr>
          <w:p w14:paraId="5945AA74" w14:textId="65170E9F" w:rsidR="00C632C2" w:rsidRPr="00DF3ADD" w:rsidRDefault="00C632C2" w:rsidP="00123BCC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8"/>
                <w:lang w:eastAsia="es-ES"/>
              </w:rPr>
            </w:pPr>
          </w:p>
          <w:p w14:paraId="60A918F4" w14:textId="77777777" w:rsidR="00C632C2" w:rsidRPr="00DF3ADD" w:rsidRDefault="00C632C2" w:rsidP="00123BCC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8"/>
                <w:lang w:eastAsia="es-ES"/>
              </w:rPr>
            </w:pPr>
          </w:p>
          <w:p w14:paraId="522F294C" w14:textId="77777777" w:rsidR="00C632C2" w:rsidRPr="00DF3ADD" w:rsidRDefault="00C632C2" w:rsidP="00123BCC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8"/>
                <w:lang w:eastAsia="es-ES"/>
              </w:rPr>
            </w:pPr>
          </w:p>
          <w:p w14:paraId="76502E95" w14:textId="77777777" w:rsidR="00C632C2" w:rsidRPr="00DF3ADD" w:rsidRDefault="00C632C2" w:rsidP="00123BCC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8"/>
                <w:lang w:eastAsia="es-ES"/>
              </w:rPr>
            </w:pPr>
          </w:p>
        </w:tc>
        <w:tc>
          <w:tcPr>
            <w:tcW w:w="2873" w:type="dxa"/>
            <w:tcBorders>
              <w:bottom w:val="nil"/>
            </w:tcBorders>
            <w:shd w:val="clear" w:color="auto" w:fill="auto"/>
            <w:vAlign w:val="center"/>
          </w:tcPr>
          <w:p w14:paraId="7D18127F" w14:textId="3D013AEA" w:rsidR="00C632C2" w:rsidRPr="00DF3ADD" w:rsidRDefault="00281CFE" w:rsidP="00681084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20"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B34DAA5" wp14:editId="2AF7B356">
                      <wp:simplePos x="0" y="0"/>
                      <wp:positionH relativeFrom="column">
                        <wp:posOffset>-344805</wp:posOffset>
                      </wp:positionH>
                      <wp:positionV relativeFrom="paragraph">
                        <wp:posOffset>109855</wp:posOffset>
                      </wp:positionV>
                      <wp:extent cx="4762500" cy="581025"/>
                      <wp:effectExtent l="0" t="0" r="19050" b="2857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0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734B3C" w14:textId="7BA7AE0D" w:rsidR="00281CFE" w:rsidRPr="00084FF9" w:rsidRDefault="00281CFE" w:rsidP="00084F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auto"/>
                                      <w:szCs w:val="28"/>
                                      <w:lang w:eastAsia="es-ES"/>
                                    </w:rPr>
                                  </w:pPr>
                                  <w:r w:rsidRPr="00084FF9"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auto"/>
                                      <w:szCs w:val="28"/>
                                      <w:lang w:eastAsia="es-ES"/>
                                    </w:rPr>
                                    <w:t>TARIFARIO UNICO DE PROCEDIMIENTOS ADMINSTRATIVOS 2024</w:t>
                                  </w:r>
                                </w:p>
                                <w:p w14:paraId="6ACD1152" w14:textId="3D288605" w:rsidR="00281CFE" w:rsidRDefault="00281CFE" w:rsidP="00084F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auto"/>
                                      <w:sz w:val="16"/>
                                      <w:szCs w:val="20"/>
                                      <w:lang w:eastAsia="es-ES"/>
                                    </w:rPr>
                                  </w:pPr>
                                  <w:r w:rsidRPr="00084FF9"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auto"/>
                                      <w:sz w:val="20"/>
                                      <w:szCs w:val="24"/>
                                      <w:lang w:eastAsia="es-ES"/>
                                    </w:rPr>
                                    <w:t xml:space="preserve">Aprobado por Resolución Directoral </w:t>
                                  </w:r>
                                  <w:proofErr w:type="spellStart"/>
                                  <w:r w:rsidRPr="00084FF9"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auto"/>
                                      <w:sz w:val="20"/>
                                      <w:szCs w:val="24"/>
                                      <w:lang w:eastAsia="es-ES"/>
                                    </w:rPr>
                                    <w:t>N°</w:t>
                                  </w:r>
                                  <w:proofErr w:type="spellEnd"/>
                                  <w:r w:rsidRPr="00084FF9"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auto"/>
                                      <w:sz w:val="20"/>
                                      <w:szCs w:val="24"/>
                                      <w:lang w:eastAsia="es-ES"/>
                                    </w:rPr>
                                    <w:t xml:space="preserve"> 051-2023 del 20 de octubre 2023</w:t>
                                  </w:r>
                                </w:p>
                                <w:p w14:paraId="29E39BFC" w14:textId="0D10DBC4" w:rsidR="00281CFE" w:rsidRPr="0014647F" w:rsidRDefault="00281CFE" w:rsidP="00281CFE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sz w:val="16"/>
                                      <w:szCs w:val="20"/>
                                      <w:lang w:eastAsia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4DAA5" id="Cuadro de texto 5" o:spid="_x0000_s1027" type="#_x0000_t202" style="position:absolute;left:0;text-align:left;margin-left:-27.15pt;margin-top:8.65pt;width:375pt;height:45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" filled="f" strokeweight=".5pt">
                      <v:textbox>
                        <w:txbxContent>
                          <w:p w14:paraId="51734B3C" w14:textId="7BA7AE0D" w:rsidR="00281CFE" w:rsidRPr="00084FF9" w:rsidRDefault="00281CFE" w:rsidP="00084FF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auto"/>
                                <w:szCs w:val="28"/>
                                <w:lang w:eastAsia="es-ES"/>
                              </w:rPr>
                            </w:pPr>
                            <w:r w:rsidRPr="00084FF9"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auto"/>
                                <w:szCs w:val="28"/>
                                <w:lang w:eastAsia="es-ES"/>
                              </w:rPr>
                              <w:t>TARIFARIO UNICO DE PROCEDIMIENTOS ADMINSTRATIVOS 2024</w:t>
                            </w:r>
                          </w:p>
                          <w:p w14:paraId="6ACD1152" w14:textId="3D288605" w:rsidR="00281CFE" w:rsidRDefault="00281CFE" w:rsidP="00084FF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auto"/>
                                <w:sz w:val="16"/>
                                <w:szCs w:val="20"/>
                                <w:lang w:eastAsia="es-ES"/>
                              </w:rPr>
                            </w:pPr>
                            <w:r w:rsidRPr="00084FF9"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auto"/>
                                <w:sz w:val="20"/>
                                <w:szCs w:val="24"/>
                                <w:lang w:eastAsia="es-ES"/>
                              </w:rPr>
                              <w:t>Aprobado por Resolución Directoral N° 051-2023 del 20 de octubre 2023</w:t>
                            </w:r>
                          </w:p>
                          <w:p w14:paraId="29E39BFC" w14:textId="0D10DBC4" w:rsidR="00281CFE" w:rsidRPr="0014647F" w:rsidRDefault="00281CFE" w:rsidP="00281CFE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sz w:val="16"/>
                                <w:szCs w:val="20"/>
                                <w:lang w:eastAsia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8A8275" w14:textId="5826B11C" w:rsidR="00C632C2" w:rsidRPr="00DF3ADD" w:rsidRDefault="00C632C2" w:rsidP="00681084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20"/>
                <w:lang w:eastAsia="es-ES"/>
              </w:rPr>
            </w:pPr>
          </w:p>
          <w:p w14:paraId="46C803AD" w14:textId="5AF67C09" w:rsidR="00681084" w:rsidRDefault="00681084" w:rsidP="00681084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8"/>
                <w:szCs w:val="36"/>
                <w:lang w:eastAsia="es-ES"/>
              </w:rPr>
            </w:pPr>
          </w:p>
          <w:p w14:paraId="319DD4BC" w14:textId="2D53CB64" w:rsidR="00681084" w:rsidRDefault="00681084" w:rsidP="00681084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8"/>
                <w:szCs w:val="36"/>
                <w:lang w:eastAsia="es-ES"/>
              </w:rPr>
            </w:pPr>
          </w:p>
          <w:p w14:paraId="45D0BEC7" w14:textId="77777777" w:rsidR="00C632C2" w:rsidRPr="00DF3ADD" w:rsidRDefault="00C632C2" w:rsidP="00FB546A">
            <w:pPr>
              <w:spacing w:before="0"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14:paraId="7433A29E" w14:textId="5E3C80DF" w:rsidR="00C632C2" w:rsidRPr="00DF3ADD" w:rsidRDefault="00C632C2" w:rsidP="00681084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7BF28ECA" w14:textId="49694375" w:rsidR="00C632C2" w:rsidRPr="00DF3ADD" w:rsidRDefault="00C632C2" w:rsidP="00681084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20"/>
                <w:lang w:eastAsia="es-ES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  <w:vAlign w:val="center"/>
          </w:tcPr>
          <w:p w14:paraId="235CE447" w14:textId="5B486EF9" w:rsidR="00C632C2" w:rsidRPr="00DF3ADD" w:rsidRDefault="00C632C2" w:rsidP="00681084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20"/>
                <w:lang w:eastAsia="es-ES"/>
              </w:rPr>
            </w:pPr>
          </w:p>
        </w:tc>
      </w:tr>
      <w:tr w:rsidR="00C632C2" w:rsidRPr="00DF3ADD" w14:paraId="5B0AFAF9" w14:textId="77777777" w:rsidTr="00281CFE">
        <w:trPr>
          <w:trHeight w:val="520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44546A"/>
            <w:vAlign w:val="center"/>
          </w:tcPr>
          <w:p w14:paraId="62AF8ED5" w14:textId="77777777" w:rsidR="00C632C2" w:rsidRPr="00813A5E" w:rsidRDefault="00C632C2" w:rsidP="00123BC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20"/>
                <w:lang w:eastAsia="es-ES"/>
              </w:rPr>
            </w:pPr>
            <w:r w:rsidRPr="00813A5E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20"/>
                <w:lang w:eastAsia="es-ES"/>
              </w:rPr>
              <w:t>COD_SERVICIO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4546A"/>
            <w:vAlign w:val="center"/>
          </w:tcPr>
          <w:p w14:paraId="040776F2" w14:textId="67C2FD78" w:rsidR="00C632C2" w:rsidRPr="00813A5E" w:rsidRDefault="00C632C2" w:rsidP="00123BC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8"/>
                <w:lang w:eastAsia="es-ES"/>
              </w:rPr>
            </w:pPr>
            <w:r w:rsidRPr="00813A5E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8"/>
                <w:lang w:eastAsia="es-ES"/>
              </w:rPr>
              <w:t>ÁREA</w:t>
            </w:r>
            <w:r w:rsidR="00D049DA" w:rsidRPr="00813A5E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8"/>
                <w:lang w:eastAsia="es-ES"/>
              </w:rPr>
              <w:t xml:space="preserve"> ENCARGADA</w:t>
            </w:r>
            <w:r w:rsidRPr="00813A5E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8"/>
                <w:lang w:eastAsia="es-ES"/>
              </w:rPr>
              <w:t xml:space="preserve"> 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4546A"/>
            <w:vAlign w:val="center"/>
          </w:tcPr>
          <w:p w14:paraId="2D6AD52B" w14:textId="77777777" w:rsidR="00C632C2" w:rsidRPr="00813A5E" w:rsidRDefault="00C632C2" w:rsidP="00123BC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20"/>
                <w:lang w:eastAsia="es-ES"/>
              </w:rPr>
            </w:pPr>
            <w:r w:rsidRPr="00813A5E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20"/>
                <w:lang w:eastAsia="es-ES"/>
              </w:rPr>
              <w:t>TIPO DE SERVICIO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4546A"/>
            <w:vAlign w:val="center"/>
          </w:tcPr>
          <w:p w14:paraId="76808F63" w14:textId="77777777" w:rsidR="00C632C2" w:rsidRPr="00813A5E" w:rsidRDefault="00C632C2" w:rsidP="00123BC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20"/>
                <w:lang w:eastAsia="es-ES"/>
              </w:rPr>
            </w:pPr>
            <w:r w:rsidRPr="00813A5E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20"/>
                <w:lang w:eastAsia="es-ES"/>
              </w:rPr>
              <w:t>MONTO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44546A"/>
            <w:vAlign w:val="center"/>
          </w:tcPr>
          <w:p w14:paraId="3D09AEB8" w14:textId="3A296A7A" w:rsidR="00C632C2" w:rsidRPr="00813A5E" w:rsidRDefault="00C632C2" w:rsidP="00123BC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20"/>
                <w:lang w:eastAsia="es-ES"/>
              </w:rPr>
            </w:pPr>
            <w:r w:rsidRPr="00813A5E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20"/>
                <w:lang w:eastAsia="es-ES"/>
              </w:rPr>
              <w:t>DURACIÓN DEL TR</w:t>
            </w:r>
            <w:r w:rsidR="00D049DA" w:rsidRPr="00813A5E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20"/>
                <w:lang w:eastAsia="es-ES"/>
              </w:rPr>
              <w:t>Á</w:t>
            </w:r>
            <w:r w:rsidRPr="00813A5E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20"/>
                <w:lang w:eastAsia="es-ES"/>
              </w:rPr>
              <w:t>MITE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44546A"/>
            <w:vAlign w:val="center"/>
          </w:tcPr>
          <w:p w14:paraId="37809618" w14:textId="7BE366A2" w:rsidR="00C632C2" w:rsidRPr="00813A5E" w:rsidRDefault="003C5C0D" w:rsidP="00D049D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20"/>
                <w:lang w:eastAsia="es-ES"/>
              </w:rPr>
            </w:pPr>
            <w:r w:rsidRPr="00813A5E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20"/>
                <w:lang w:eastAsia="es-ES"/>
              </w:rPr>
              <w:t xml:space="preserve">DETALLE </w:t>
            </w:r>
            <w:r w:rsidR="00C632C2" w:rsidRPr="00813A5E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20"/>
                <w:lang w:eastAsia="es-ES"/>
              </w:rPr>
              <w:t>DEL SERVICIO</w:t>
            </w:r>
          </w:p>
        </w:tc>
      </w:tr>
      <w:tr w:rsidR="00893A2A" w:rsidRPr="00703819" w14:paraId="7EA1C23A" w14:textId="77777777" w:rsidTr="003067D9">
        <w:trPr>
          <w:trHeight w:val="421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AFDA5" w14:textId="77777777" w:rsidR="00893A2A" w:rsidRPr="00703819" w:rsidRDefault="00893A2A" w:rsidP="00123BC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ILS - 01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17EF5" w14:textId="77777777" w:rsidR="00893A2A" w:rsidRPr="00703819" w:rsidRDefault="00893A2A" w:rsidP="00123BC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eastAsia="es-ES"/>
              </w:rPr>
              <w:t>SECRETARIA ACADÉMICA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03293" w14:textId="77777777" w:rsidR="00893A2A" w:rsidRPr="00703819" w:rsidRDefault="00893A2A" w:rsidP="00893A2A">
            <w:pPr>
              <w:spacing w:before="0" w:after="0" w:line="240" w:lineRule="auto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s-ES"/>
              </w:rPr>
              <w:t>BÚSQUEDA DE DOCUMENTOS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12CBC" w14:textId="3F6CBBFD" w:rsidR="00893A2A" w:rsidRPr="002077BC" w:rsidRDefault="00550195" w:rsidP="0055019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S/. 25.00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DE0189" w14:textId="77777777" w:rsidR="00893A2A" w:rsidRPr="00703819" w:rsidRDefault="00893A2A" w:rsidP="00123BC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s-ES"/>
              </w:rPr>
              <w:t>7 DIAS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EDCB6C" w14:textId="77777777" w:rsidR="00893A2A" w:rsidRPr="00703819" w:rsidRDefault="00893A2A" w:rsidP="00D7520D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s-ES"/>
              </w:rPr>
              <w:t>BÚSQUEDA DE DOCUMENTO TRAM</w:t>
            </w:r>
            <w:r w:rsidR="000432B0" w:rsidRPr="00703819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s-ES"/>
              </w:rPr>
              <w:t>I</w:t>
            </w:r>
            <w:r w:rsidRPr="00703819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s-ES"/>
              </w:rPr>
              <w:t>TADO ANTERIORMENTE</w:t>
            </w:r>
          </w:p>
        </w:tc>
      </w:tr>
      <w:tr w:rsidR="00893A2A" w:rsidRPr="00703819" w14:paraId="4DF32DDA" w14:textId="77777777" w:rsidTr="00545A1E">
        <w:trPr>
          <w:trHeight w:val="527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1EA51CAA" w14:textId="77777777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ILS – 02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3F496752" w14:textId="77777777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eastAsia="es-ES"/>
              </w:rPr>
              <w:t>SECRETARIA ACADÉMICA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7E0D8C27" w14:textId="48CE76D7" w:rsidR="00893A2A" w:rsidRPr="00703819" w:rsidRDefault="00893A2A" w:rsidP="00893A2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CAMBIO </w:t>
            </w:r>
            <w:r w:rsidR="00824B56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INTERNO </w:t>
            </w: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DE </w:t>
            </w:r>
            <w:r w:rsidR="00B56430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CARRERA PROFESIONAL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68C6AC6D" w14:textId="1C5F0868" w:rsidR="00893A2A" w:rsidRPr="002077BC" w:rsidRDefault="00893A2A" w:rsidP="00893A2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S/. </w:t>
            </w:r>
            <w:r w:rsidR="00511B87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</w:t>
            </w:r>
            <w:r w:rsidR="00550195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7D0E9" w:themeFill="accent5" w:themeFillTint="66"/>
            <w:vAlign w:val="center"/>
          </w:tcPr>
          <w:p w14:paraId="28D1BFF8" w14:textId="77777777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5 DÍAS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C7D0E9" w:themeFill="accent5" w:themeFillTint="66"/>
            <w:vAlign w:val="center"/>
          </w:tcPr>
          <w:p w14:paraId="11BE55ED" w14:textId="08F0283D" w:rsidR="00893A2A" w:rsidRPr="00703819" w:rsidRDefault="00893A2A" w:rsidP="00893A2A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PROCESO PARA LA CONVALIDACION DE</w:t>
            </w:r>
            <w:r w:rsidR="00D049DA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LA CARRERA</w:t>
            </w:r>
          </w:p>
        </w:tc>
      </w:tr>
      <w:tr w:rsidR="00893A2A" w:rsidRPr="00703819" w14:paraId="5D5A64A0" w14:textId="77777777" w:rsidTr="003067D9">
        <w:trPr>
          <w:trHeight w:val="406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32EC59" w14:textId="77777777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ILS- 03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A1D83E" w14:textId="5AEAF8C2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eastAsia="es-ES"/>
              </w:rPr>
              <w:t>SECR</w:t>
            </w:r>
            <w:r w:rsidR="002014AA"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eastAsia="es-ES"/>
              </w:rPr>
              <w:t>E</w:t>
            </w:r>
            <w:r w:rsidRPr="00703819">
              <w:rPr>
                <w:rFonts w:ascii="Calibri" w:eastAsia="Times New Roman" w:hAnsi="Calibri" w:cs="Calibri"/>
                <w:bCs/>
                <w:color w:val="auto"/>
                <w:sz w:val="16"/>
                <w:szCs w:val="16"/>
                <w:lang w:eastAsia="es-ES"/>
              </w:rPr>
              <w:t>TARIA ACADÉMICA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F1880F" w14:textId="77777777" w:rsidR="00893A2A" w:rsidRPr="00703819" w:rsidRDefault="00893A2A" w:rsidP="00893A2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CAMBIO DE TURNO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FD7082" w14:textId="0A9853CF" w:rsidR="00893A2A" w:rsidRPr="002077BC" w:rsidRDefault="00893A2A" w:rsidP="00893A2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S/. </w:t>
            </w:r>
            <w:r w:rsidR="00550195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30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1E286" w14:textId="77777777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5 DÍAS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FEC0A78" w14:textId="14D3194A" w:rsidR="00893A2A" w:rsidRPr="00703819" w:rsidRDefault="00893A2A" w:rsidP="00893A2A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TRASLADO INTERNO DE TURNO U HORARIO </w:t>
            </w:r>
          </w:p>
        </w:tc>
      </w:tr>
      <w:tr w:rsidR="00893A2A" w:rsidRPr="00703819" w14:paraId="609A5D8C" w14:textId="77777777" w:rsidTr="003067D9">
        <w:trPr>
          <w:trHeight w:val="540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6FD32F74" w14:textId="77777777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IILS – 04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13D07379" w14:textId="77777777" w:rsidR="00893A2A" w:rsidRPr="00703819" w:rsidRDefault="00893A2A" w:rsidP="00893A2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BIENESTAR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3EEAA606" w14:textId="261FDE10" w:rsidR="00893A2A" w:rsidRPr="00703819" w:rsidRDefault="00893A2A" w:rsidP="00893A2A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CARTA PRESENTACION PRACTICA</w:t>
            </w:r>
            <w:r w:rsidR="00B56430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</w:t>
            </w: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PRE-PROF</w:t>
            </w:r>
            <w:r w:rsidR="00B56430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ESIONALES DE CARRERA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4AF00F71" w14:textId="441E7AC1" w:rsidR="00893A2A" w:rsidRPr="002077BC" w:rsidRDefault="00893A2A" w:rsidP="00893A2A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S/. </w:t>
            </w:r>
            <w:r w:rsidR="00550195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30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7D0E9" w:themeFill="accent5" w:themeFillTint="66"/>
            <w:vAlign w:val="center"/>
          </w:tcPr>
          <w:p w14:paraId="768D4507" w14:textId="77777777" w:rsidR="00893A2A" w:rsidRPr="00703819" w:rsidRDefault="00893A2A" w:rsidP="00893A2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7 DÍAS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C7D0E9" w:themeFill="accent5" w:themeFillTint="66"/>
            <w:vAlign w:val="center"/>
          </w:tcPr>
          <w:p w14:paraId="249E1BB9" w14:textId="77777777" w:rsidR="00893A2A" w:rsidRPr="00703819" w:rsidRDefault="00893A2A" w:rsidP="00893A2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CARTA DE PRESENTACIÓN PARA PRACTICAS PRE PROFESIONALES. ADJUNTAR COPIA DE CONVENIO.</w:t>
            </w:r>
          </w:p>
        </w:tc>
      </w:tr>
      <w:tr w:rsidR="00281CFE" w:rsidRPr="00703819" w14:paraId="34BCC96D" w14:textId="77777777" w:rsidTr="00545A1E">
        <w:trPr>
          <w:trHeight w:val="521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8CA9E" w14:textId="7F757D43" w:rsidR="00281CFE" w:rsidRPr="00703819" w:rsidRDefault="00824B56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IILS – 05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B1D7C8" w14:textId="03167199" w:rsidR="00281CFE" w:rsidRPr="00703819" w:rsidRDefault="00824B56" w:rsidP="00893A2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TESORERIA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FD8F6" w14:textId="673CF169" w:rsidR="00281CFE" w:rsidRPr="00703819" w:rsidRDefault="00281CFE" w:rsidP="00893A2A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CEREMONIA PROTOCOLAR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3563F" w14:textId="474504CC" w:rsidR="00281CFE" w:rsidRPr="002077BC" w:rsidRDefault="00281CFE" w:rsidP="00893A2A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S/.125</w:t>
            </w:r>
            <w:r w:rsidR="00084FF9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0728B" w14:textId="4AFD38C6" w:rsidR="00281CFE" w:rsidRPr="00703819" w:rsidRDefault="00281CFE" w:rsidP="00893A2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15 DÍAS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273F86" w14:textId="1F628F15" w:rsidR="00281CFE" w:rsidRPr="00703819" w:rsidRDefault="00281CFE" w:rsidP="00893A2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CEREMONIA PARA ENTREGA DEL DIPLOMA DE EGRESADO O TÍTULO PROFESIONAL</w:t>
            </w:r>
          </w:p>
        </w:tc>
      </w:tr>
      <w:tr w:rsidR="00550195" w:rsidRPr="00703819" w14:paraId="578FBF9C" w14:textId="77777777" w:rsidTr="00545A1E">
        <w:trPr>
          <w:trHeight w:val="543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3ABC9984" w14:textId="72A6C01A" w:rsidR="00550195" w:rsidRPr="00703819" w:rsidRDefault="00824B56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IILS – 06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705A1F30" w14:textId="664D3ECE" w:rsidR="00550195" w:rsidRPr="00703819" w:rsidRDefault="00550195" w:rsidP="00893A2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SECRETARÍA ACADÉMICA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4C6B6428" w14:textId="0314E4C2" w:rsidR="00550195" w:rsidRPr="00703819" w:rsidRDefault="00550195" w:rsidP="00893A2A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CERTIFICADO DE BUENA CONDUCTA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4EEE25C7" w14:textId="36EB6B6E" w:rsidR="00550195" w:rsidRPr="002077BC" w:rsidRDefault="00550195" w:rsidP="00893A2A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S/. 30.00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7D0E9" w:themeFill="accent5" w:themeFillTint="66"/>
            <w:vAlign w:val="center"/>
          </w:tcPr>
          <w:p w14:paraId="212C1591" w14:textId="1FAD69F2" w:rsidR="00550195" w:rsidRPr="00703819" w:rsidRDefault="00550195" w:rsidP="00893A2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7 DÍAS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C7D0E9" w:themeFill="accent5" w:themeFillTint="66"/>
            <w:vAlign w:val="center"/>
          </w:tcPr>
          <w:p w14:paraId="33442016" w14:textId="42AA9143" w:rsidR="00550195" w:rsidRPr="00703819" w:rsidRDefault="00550195" w:rsidP="00893A2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CERTIFICADO QUE ACREDITA LA BUENA CONDUCTA DEL ALUMNO</w:t>
            </w:r>
          </w:p>
        </w:tc>
      </w:tr>
      <w:tr w:rsidR="00893A2A" w:rsidRPr="00703819" w14:paraId="37D56C32" w14:textId="77777777" w:rsidTr="00545A1E">
        <w:trPr>
          <w:trHeight w:val="537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3BFCB" w14:textId="53BFB9F2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ILS – 0</w:t>
            </w:r>
            <w:r w:rsidR="00824B56"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7</w:t>
            </w:r>
          </w:p>
          <w:p w14:paraId="33E192DB" w14:textId="77777777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BB9AA" w14:textId="77777777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SECRETARÍA ACADÉMICA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EB45A" w14:textId="0788A4B7" w:rsidR="00893A2A" w:rsidRPr="00703819" w:rsidRDefault="00893A2A" w:rsidP="00893A2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CERTIFICADO DE ESTUDIOS </w:t>
            </w:r>
            <w:r w:rsidR="00B56430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DE CARRERA PROFESIONAL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9DBCD" w14:textId="52EE8893" w:rsidR="00893A2A" w:rsidRPr="002077BC" w:rsidRDefault="00893A2A" w:rsidP="00B6527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S/.</w:t>
            </w:r>
            <w:r w:rsidR="00B65278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</w:t>
            </w:r>
            <w:r w:rsidR="00550195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25</w:t>
            </w:r>
            <w:r w:rsidR="00084FF9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23219" w14:textId="77777777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7 DÍAS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78AEC4" w14:textId="0FA2AA73" w:rsidR="00893A2A" w:rsidRPr="00703819" w:rsidRDefault="00893A2A" w:rsidP="00893A2A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DOCUMENTO QUE CERTIFICA LOS PROMEDIOS POR CICLO</w:t>
            </w:r>
            <w:r w:rsidR="00D049DA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Y CURSOS QUE LLEVÓ</w:t>
            </w:r>
            <w:r w:rsidR="003C5C0D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EL ALUMN@</w:t>
            </w:r>
          </w:p>
        </w:tc>
      </w:tr>
      <w:tr w:rsidR="00893A2A" w:rsidRPr="00703819" w14:paraId="767BA3A2" w14:textId="77777777" w:rsidTr="00545A1E">
        <w:trPr>
          <w:trHeight w:val="559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11A48F96" w14:textId="18D75107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ILS – 0</w:t>
            </w:r>
            <w:r w:rsidR="00824B56"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712523AA" w14:textId="77777777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SECRETARÍA ACADÉMICA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38D6171C" w14:textId="081422D3" w:rsidR="00893A2A" w:rsidRPr="00703819" w:rsidRDefault="00893A2A" w:rsidP="00893A2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CERTIFICADO MODULAR POR AÑO</w:t>
            </w:r>
            <w:r w:rsidR="00B56430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DE CARRERA PROFESIONAL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08416BCF" w14:textId="7AD1495E" w:rsidR="00893A2A" w:rsidRPr="002077BC" w:rsidRDefault="00893A2A" w:rsidP="00893A2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S/. </w:t>
            </w:r>
            <w:r w:rsidR="00511B87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</w:t>
            </w:r>
            <w:r w:rsidR="00550195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7D0E9" w:themeFill="accent5" w:themeFillTint="66"/>
            <w:vAlign w:val="center"/>
          </w:tcPr>
          <w:p w14:paraId="50D1A77C" w14:textId="77777777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7 DÍAS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C7D0E9" w:themeFill="accent5" w:themeFillTint="66"/>
            <w:vAlign w:val="center"/>
          </w:tcPr>
          <w:p w14:paraId="16131E3C" w14:textId="6BC376CB" w:rsidR="00893A2A" w:rsidRPr="00703819" w:rsidRDefault="00893A2A" w:rsidP="00893A2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CERTIFICADO QUE VALIDA LA CULMINACIÓN SATISFACTORIA </w:t>
            </w:r>
            <w:r w:rsidR="00D049DA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POR </w:t>
            </w: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AÑO.</w:t>
            </w:r>
          </w:p>
        </w:tc>
      </w:tr>
      <w:tr w:rsidR="00893A2A" w:rsidRPr="00703819" w14:paraId="317F0E4D" w14:textId="77777777" w:rsidTr="003067D9">
        <w:trPr>
          <w:trHeight w:val="544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4174C4" w14:textId="5FD27136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IILS – 0</w:t>
            </w:r>
            <w:r w:rsidR="00824B56"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2940DE" w14:textId="77777777" w:rsidR="00893A2A" w:rsidRPr="00703819" w:rsidRDefault="00893A2A" w:rsidP="00893A2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SECRETARIA ACADÉMICA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A714C" w14:textId="489B7C2C" w:rsidR="00893A2A" w:rsidRPr="00703819" w:rsidRDefault="00893A2A" w:rsidP="00893A2A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CERTIFICADO DE FORMACION CONTINA</w:t>
            </w:r>
            <w:r w:rsidR="00B56430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(INGLES, OFFICE, CAJERO, ETC, ADM BANCARIA)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C94101" w14:textId="6224952A" w:rsidR="00893A2A" w:rsidRPr="002077BC" w:rsidRDefault="00893A2A" w:rsidP="00893A2A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S/. </w:t>
            </w:r>
            <w:r w:rsidR="00511B87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</w:t>
            </w:r>
            <w:r w:rsidR="00550195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FBFBF" w14:textId="77777777" w:rsidR="00893A2A" w:rsidRPr="00703819" w:rsidRDefault="00893A2A" w:rsidP="00893A2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7 DIAS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FBC9F2" w14:textId="7E2B398A" w:rsidR="00893A2A" w:rsidRPr="00703819" w:rsidRDefault="00893A2A" w:rsidP="00893A2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CERTIFICADO QUE VALIDA LA CULMINACIÓN DEL </w:t>
            </w:r>
            <w:r w:rsidR="003C5C0D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CURSO</w:t>
            </w:r>
          </w:p>
        </w:tc>
      </w:tr>
      <w:tr w:rsidR="00893A2A" w:rsidRPr="00703819" w14:paraId="3BA3B2C2" w14:textId="77777777" w:rsidTr="003067D9">
        <w:trPr>
          <w:trHeight w:val="368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72545B17" w14:textId="0991B794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 xml:space="preserve">ILS – </w:t>
            </w:r>
            <w:r w:rsidR="00824B56"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10</w:t>
            </w:r>
          </w:p>
          <w:p w14:paraId="29376742" w14:textId="77777777" w:rsidR="00893A2A" w:rsidRPr="00703819" w:rsidRDefault="00893A2A" w:rsidP="00893A2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4D812A04" w14:textId="77777777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SECRETARÍA ACADÉMICA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6F35A987" w14:textId="59949BDB" w:rsidR="00893A2A" w:rsidRPr="00703819" w:rsidRDefault="00893A2A" w:rsidP="00893A2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CERTIFICADO PROGRESIVO</w:t>
            </w:r>
            <w:r w:rsidR="00B56430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DE CARRERA PROFESIONAL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78B58438" w14:textId="7BF770B4" w:rsidR="00893A2A" w:rsidRPr="002077BC" w:rsidRDefault="00893A2A" w:rsidP="00893A2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S/. </w:t>
            </w:r>
            <w:r w:rsidR="00550195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40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7D0E9" w:themeFill="accent5" w:themeFillTint="66"/>
            <w:vAlign w:val="center"/>
          </w:tcPr>
          <w:p w14:paraId="669E5300" w14:textId="77777777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7 DÍAS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C7D0E9" w:themeFill="accent5" w:themeFillTint="66"/>
            <w:vAlign w:val="center"/>
          </w:tcPr>
          <w:p w14:paraId="62E30E2D" w14:textId="374D9E60" w:rsidR="00893A2A" w:rsidRPr="00703819" w:rsidRDefault="00893A2A" w:rsidP="00893A2A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CERTIFICADO QUE VALIDA LA CULMINACIÓN SATISFACTORIA DEL CICLO</w:t>
            </w:r>
            <w:r w:rsidR="003C5C0D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O SEMESTRE</w:t>
            </w: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</w:tr>
      <w:tr w:rsidR="00893A2A" w:rsidRPr="00703819" w14:paraId="6BDA7BA6" w14:textId="77777777" w:rsidTr="003067D9">
        <w:trPr>
          <w:trHeight w:val="387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D9139" w14:textId="56FD96C4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 xml:space="preserve">ILS – </w:t>
            </w:r>
            <w:r w:rsidR="00824B56"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8FBE5" w14:textId="77777777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SECRETARÍA ACADÉMICA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43EE7" w14:textId="150FAAA1" w:rsidR="00893A2A" w:rsidRPr="00703819" w:rsidRDefault="00893A2A" w:rsidP="00893A2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CONSTA</w:t>
            </w:r>
            <w:r w:rsidR="00B87705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N</w:t>
            </w: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CIA DE EGRESADO</w:t>
            </w:r>
            <w:r w:rsidR="00B56430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DE CARRERA PROFESIONAL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5E2565" w14:textId="0EFA77C8" w:rsidR="00893A2A" w:rsidRPr="002077BC" w:rsidRDefault="00893A2A" w:rsidP="00893A2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S/. </w:t>
            </w:r>
            <w:r w:rsidR="00550195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30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D68BD" w14:textId="77777777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7 DÍAS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37D45C" w14:textId="77887EEB" w:rsidR="00893A2A" w:rsidRPr="00703819" w:rsidRDefault="00893A2A" w:rsidP="00893A2A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DOCUMENTO QUE CERTIFICA, EL TÉRMINO DE</w:t>
            </w:r>
            <w:r w:rsidR="003C5C0D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LA CARRERA</w:t>
            </w: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</w:tr>
      <w:tr w:rsidR="00893A2A" w:rsidRPr="00703819" w14:paraId="635A71A7" w14:textId="77777777" w:rsidTr="00281CFE">
        <w:trPr>
          <w:trHeight w:val="520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37C69248" w14:textId="135293F5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IILS – 1</w:t>
            </w:r>
            <w:r w:rsidR="00895EF4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57E69B1D" w14:textId="77777777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SECRETARÍA ACADÉMICA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44D981E6" w14:textId="4BD0A2EF" w:rsidR="00893A2A" w:rsidRPr="00703819" w:rsidRDefault="00893A2A" w:rsidP="00893A2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CONSTANCIA DE ESTUDIOS</w:t>
            </w:r>
            <w:r w:rsidR="00BB6EB5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3C5C0D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DE </w:t>
            </w:r>
            <w:r w:rsidR="00BB6EB5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CARRERA PROFESIONAL </w:t>
            </w:r>
            <w:r w:rsidR="003C5C0D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O DE </w:t>
            </w:r>
            <w:r w:rsidR="00BB6EB5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FORMAC</w:t>
            </w:r>
            <w:r w:rsidR="003C5C0D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IÓN</w:t>
            </w:r>
            <w:r w:rsidR="00BB6EB5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CONTINUA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675930A4" w14:textId="433590B1" w:rsidR="00893A2A" w:rsidRPr="002077BC" w:rsidRDefault="00893A2A" w:rsidP="00893A2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S/. </w:t>
            </w:r>
            <w:r w:rsidR="00511B87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</w:t>
            </w:r>
            <w:r w:rsidR="00550195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7D0E9" w:themeFill="accent5" w:themeFillTint="66"/>
            <w:vAlign w:val="center"/>
          </w:tcPr>
          <w:p w14:paraId="63ABE67B" w14:textId="77777777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7 DÍAS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C7D0E9" w:themeFill="accent5" w:themeFillTint="66"/>
            <w:vAlign w:val="center"/>
          </w:tcPr>
          <w:p w14:paraId="54B5F3E5" w14:textId="1C254B37" w:rsidR="00893A2A" w:rsidRPr="00703819" w:rsidRDefault="00893A2A" w:rsidP="00893A2A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DOCUMENTO QUE CERTIFICA </w:t>
            </w:r>
            <w:r w:rsidR="00393918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EL</w:t>
            </w: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3C5C0D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CICLO Y CARRERA QUE </w:t>
            </w: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CURSA</w:t>
            </w:r>
            <w:r w:rsidR="003C5C0D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EL ALUMN@</w:t>
            </w:r>
          </w:p>
        </w:tc>
      </w:tr>
      <w:tr w:rsidR="00893A2A" w:rsidRPr="00703819" w14:paraId="5D1ABE77" w14:textId="77777777" w:rsidTr="003067D9">
        <w:trPr>
          <w:trHeight w:val="359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70F3A" w14:textId="20003ACF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ILS – 1</w:t>
            </w:r>
            <w:r w:rsidR="00895EF4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3</w:t>
            </w:r>
          </w:p>
          <w:p w14:paraId="329FEBB4" w14:textId="77777777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224BE" w14:textId="77777777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SECRETARÍA ACADÉMICA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E86A63" w14:textId="3D144C1E" w:rsidR="00893A2A" w:rsidRPr="00703819" w:rsidRDefault="00893A2A" w:rsidP="00893A2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CONSTANCIA DE MATRICULA</w:t>
            </w:r>
            <w:r w:rsidR="00BB6EB5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CARRERA Y FORMACIÓN CONTINUA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617E0" w14:textId="26B3674A" w:rsidR="00893A2A" w:rsidRPr="002077BC" w:rsidRDefault="00893A2A" w:rsidP="00893A2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S/. </w:t>
            </w:r>
            <w:r w:rsidR="00550195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30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EEA42" w14:textId="77777777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7 DÍAS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E3D9F72" w14:textId="28D29461" w:rsidR="00893A2A" w:rsidRPr="00703819" w:rsidRDefault="00893A2A" w:rsidP="00893A2A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DOCUMENTO QUE HACE CONSTAR LA MATRÍCULA DE UN ALUMN</w:t>
            </w:r>
            <w:r w:rsidR="003C5C0D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@</w:t>
            </w: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</w:tr>
      <w:tr w:rsidR="00893A2A" w:rsidRPr="00703819" w14:paraId="5CFB0859" w14:textId="77777777" w:rsidTr="003067D9">
        <w:trPr>
          <w:trHeight w:val="365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6609C434" w14:textId="0943D5EB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ILS – 1</w:t>
            </w:r>
            <w:r w:rsidR="00895EF4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1FB8EB17" w14:textId="77777777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SECRETARÍA ACADÉMICA</w:t>
            </w:r>
          </w:p>
          <w:p w14:paraId="141F8FEC" w14:textId="77777777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19E11DEA" w14:textId="0E1806FA" w:rsidR="00893A2A" w:rsidRPr="00703819" w:rsidRDefault="00893A2A" w:rsidP="00893A2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CONSTANCIA DE NOTAS</w:t>
            </w:r>
            <w:r w:rsidR="00BB6EB5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CARRERA Y FORMACIÓN CONTINUA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6C4550EE" w14:textId="2C1D6C30" w:rsidR="00893A2A" w:rsidRPr="002077BC" w:rsidRDefault="00893A2A" w:rsidP="00893A2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S/. </w:t>
            </w:r>
            <w:r w:rsidR="00550195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30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7D0E9" w:themeFill="accent5" w:themeFillTint="66"/>
            <w:vAlign w:val="center"/>
          </w:tcPr>
          <w:p w14:paraId="3A3E99C5" w14:textId="77777777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7 DÍAS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C7D0E9" w:themeFill="accent5" w:themeFillTint="66"/>
            <w:vAlign w:val="center"/>
          </w:tcPr>
          <w:p w14:paraId="0E9DF635" w14:textId="383300DB" w:rsidR="00893A2A" w:rsidRPr="00703819" w:rsidRDefault="00893A2A" w:rsidP="00893A2A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DOCUMENTO QUE CERTIFICA LOS PROMEDIOS POR CICLO</w:t>
            </w:r>
            <w:r w:rsidR="003C5C0D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Y CURSOS QUE LLEVÓ</w:t>
            </w:r>
          </w:p>
        </w:tc>
      </w:tr>
      <w:tr w:rsidR="00893A2A" w:rsidRPr="00703819" w14:paraId="3E76C4FB" w14:textId="77777777" w:rsidTr="003067D9">
        <w:trPr>
          <w:trHeight w:val="386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7C27E8" w14:textId="5EDD099B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IILS – 1</w:t>
            </w:r>
            <w:r w:rsidR="00895EF4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3C680" w14:textId="77777777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SECRETARÍA ACADÉMICA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2E076" w14:textId="77777777" w:rsidR="00893A2A" w:rsidRPr="00703819" w:rsidRDefault="00893A2A" w:rsidP="00893A2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CONSTACIA DE NO ADEUDAR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9DF0B" w14:textId="106D6980" w:rsidR="00893A2A" w:rsidRPr="002077BC" w:rsidRDefault="00893A2A" w:rsidP="00893A2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S/. </w:t>
            </w:r>
            <w:r w:rsidR="00550195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30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E6A1C" w14:textId="77777777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7 DÍAS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C98818" w14:textId="77777777" w:rsidR="00893A2A" w:rsidRPr="00703819" w:rsidRDefault="00893A2A" w:rsidP="00893A2A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DOCUMENTO QUE CERTIFICA QUE UN ALUMNO NO TIENE DEUDA CON LA INSTITUCIÓN.</w:t>
            </w:r>
          </w:p>
        </w:tc>
      </w:tr>
      <w:tr w:rsidR="00893A2A" w:rsidRPr="00703819" w14:paraId="326E74DC" w14:textId="77777777" w:rsidTr="003067D9">
        <w:trPr>
          <w:trHeight w:val="405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6D6F96DD" w14:textId="34F2117E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ILS – 1</w:t>
            </w:r>
            <w:r w:rsidR="00895EF4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6</w:t>
            </w:r>
          </w:p>
          <w:p w14:paraId="6CFB99A3" w14:textId="77777777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0B41FE13" w14:textId="77777777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SECRETARÍA ACADÉMICA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7DBCDC1E" w14:textId="77777777" w:rsidR="00893A2A" w:rsidRPr="00703819" w:rsidRDefault="00893A2A" w:rsidP="00893A2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CONSTANCIA DE TÍTULO EN TRÁMITE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51555419" w14:textId="19077294" w:rsidR="00893A2A" w:rsidRPr="002077BC" w:rsidRDefault="00893A2A" w:rsidP="00893A2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S/. </w:t>
            </w:r>
            <w:r w:rsidR="00550195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30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7D0E9" w:themeFill="accent5" w:themeFillTint="66"/>
            <w:vAlign w:val="center"/>
          </w:tcPr>
          <w:p w14:paraId="51881DD2" w14:textId="77777777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7 DÍAS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C7D0E9" w:themeFill="accent5" w:themeFillTint="66"/>
            <w:vAlign w:val="center"/>
          </w:tcPr>
          <w:p w14:paraId="6DECD9DA" w14:textId="2C1E2990" w:rsidR="00893A2A" w:rsidRPr="00703819" w:rsidRDefault="00893A2A" w:rsidP="00893A2A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DOCUMENTO QUE CONST</w:t>
            </w:r>
            <w:r w:rsidR="003C5C0D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</w:t>
            </w: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, </w:t>
            </w:r>
            <w:r w:rsidR="003C5C0D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QUE EL ALUMN@ ESTÁ </w:t>
            </w: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TR</w:t>
            </w:r>
            <w:r w:rsidR="003C5C0D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</w:t>
            </w: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MIT</w:t>
            </w:r>
            <w:r w:rsidR="003C5C0D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ANDO </w:t>
            </w: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EL TITULO.</w:t>
            </w:r>
          </w:p>
        </w:tc>
      </w:tr>
      <w:tr w:rsidR="00893A2A" w:rsidRPr="00703819" w14:paraId="769339F8" w14:textId="77777777" w:rsidTr="003067D9">
        <w:trPr>
          <w:trHeight w:val="397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5EEB8" w14:textId="241D944B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ILS – 1</w:t>
            </w:r>
            <w:r w:rsidR="00895EF4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3D7AA" w14:textId="77777777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SECRETARÍA ACADÉMICA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59842" w14:textId="797163A0" w:rsidR="00893A2A" w:rsidRPr="00703819" w:rsidRDefault="00893A2A" w:rsidP="00893A2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CONSTANCIA DE VACANTE</w:t>
            </w:r>
            <w:r w:rsidR="00B87705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DE CARRERA PROFESIONAL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7EED6D" w14:textId="4897223A" w:rsidR="00893A2A" w:rsidRPr="002077BC" w:rsidRDefault="00893A2A" w:rsidP="00893A2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S/. </w:t>
            </w:r>
            <w:r w:rsidR="00550195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30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73315" w14:textId="77777777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7 DÍAS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1F8739" w14:textId="2B34FC7B" w:rsidR="00893A2A" w:rsidRPr="00703819" w:rsidRDefault="00893A2A" w:rsidP="00893A2A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DOCUMENTO QUE CERTIFICA Q</w:t>
            </w:r>
            <w:r w:rsidR="003C5C0D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UE </w:t>
            </w:r>
            <w:r w:rsidR="00813A5E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EXISTE VACANTE</w:t>
            </w: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PARA TRASLADO EXTERNO</w:t>
            </w:r>
          </w:p>
        </w:tc>
      </w:tr>
      <w:tr w:rsidR="00893A2A" w:rsidRPr="00703819" w14:paraId="20F77D7A" w14:textId="77777777" w:rsidTr="00281CFE">
        <w:trPr>
          <w:trHeight w:val="520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0923DC01" w14:textId="21DA8222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IILS – 1</w:t>
            </w:r>
            <w:r w:rsidR="00895EF4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3FBBBE0C" w14:textId="77777777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MARKETING/CAJA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2076A83B" w14:textId="52665061" w:rsidR="00893A2A" w:rsidRPr="00703819" w:rsidRDefault="00893A2A" w:rsidP="00893A2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CUOTA</w:t>
            </w:r>
            <w:r w:rsidR="00B87705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MENSUAL </w:t>
            </w: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- PROGRAMA </w:t>
            </w:r>
            <w:r w:rsidRPr="007038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ADMINISTRACIÓN DE EMPRESAS</w:t>
            </w: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B87705" w:rsidRPr="007038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MODALIDAD PRESENCIAL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5242D5DA" w14:textId="63210D6F" w:rsidR="00893A2A" w:rsidRPr="002077BC" w:rsidRDefault="00893A2A" w:rsidP="00511B8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S/. </w:t>
            </w:r>
            <w:r w:rsidR="00B87705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280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7D0E9" w:themeFill="accent5" w:themeFillTint="66"/>
            <w:vAlign w:val="center"/>
          </w:tcPr>
          <w:p w14:paraId="6912E9C7" w14:textId="60E11310" w:rsidR="00893A2A" w:rsidRPr="00703819" w:rsidRDefault="00893A2A" w:rsidP="00893A2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AL DÍA</w:t>
            </w:r>
            <w:r w:rsidR="00511B87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05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C7D0E9" w:themeFill="accent5" w:themeFillTint="66"/>
            <w:vAlign w:val="center"/>
          </w:tcPr>
          <w:p w14:paraId="159F727A" w14:textId="2CF7D18A" w:rsidR="00893A2A" w:rsidRPr="00703819" w:rsidRDefault="00893A2A" w:rsidP="00893A2A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PAGO DE LA MENSUALIDAD DEL PROGRAMA</w:t>
            </w:r>
            <w:r w:rsidR="00E5563A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0B0217" w:rsidRPr="00703819" w14:paraId="338637A2" w14:textId="77777777" w:rsidTr="00695777">
        <w:trPr>
          <w:trHeight w:val="520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4E611" w14:textId="7E06B15E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ILS – 1</w:t>
            </w:r>
            <w:r w:rsidR="00895EF4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9</w:t>
            </w:r>
          </w:p>
          <w:p w14:paraId="5D39AA02" w14:textId="77777777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BFF93" w14:textId="0EFBDA04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MARKETING/CAJA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84CA6" w14:textId="463F8060" w:rsidR="000B0217" w:rsidRPr="00703819" w:rsidRDefault="000B0217" w:rsidP="000B021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CUOTA MENSUAL - PROGRAMA </w:t>
            </w:r>
            <w:r w:rsidRPr="007038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ADMINISTRACIÓN DE EMPRESAS</w:t>
            </w: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7038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MODALIDAD VIRTUAL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13028" w14:textId="1479595F" w:rsidR="000B0217" w:rsidRPr="002077BC" w:rsidRDefault="000B0217" w:rsidP="000B021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S/. 1</w:t>
            </w:r>
            <w:r w:rsidR="00550195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13CAF" w14:textId="1E123B05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AL DÍA 05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51D5DC" w14:textId="48F2FD9A" w:rsidR="000B0217" w:rsidRPr="00703819" w:rsidRDefault="000B0217" w:rsidP="000B0217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PAGO DE LA MENSUALIDAD DEL PROGRAMA </w:t>
            </w:r>
          </w:p>
        </w:tc>
      </w:tr>
      <w:tr w:rsidR="000B0217" w:rsidRPr="00703819" w14:paraId="54C2BBB3" w14:textId="77777777" w:rsidTr="00695777">
        <w:trPr>
          <w:trHeight w:val="520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51956BEA" w14:textId="74A038DD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 xml:space="preserve">ILS – </w:t>
            </w:r>
            <w:r w:rsidR="00895EF4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20</w:t>
            </w:r>
          </w:p>
          <w:p w14:paraId="6C59CB7E" w14:textId="77777777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4BE098A9" w14:textId="77777777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MARKETING/CAJA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736CB5F9" w14:textId="40D5B9BE" w:rsidR="000B0217" w:rsidRPr="00703819" w:rsidRDefault="000B0217" w:rsidP="000B021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CUOTA MENSUAL PROGRAMA </w:t>
            </w:r>
            <w:r w:rsidRPr="007038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COMPUTACIÓN E INFORMATICA</w:t>
            </w: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</w:p>
          <w:p w14:paraId="024D56DA" w14:textId="2C8E0D3D" w:rsidR="000B0217" w:rsidRPr="00703819" w:rsidRDefault="000B0217" w:rsidP="000B021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MODALIDAD PRESENCIAL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1FFF05D9" w14:textId="76DE1A57" w:rsidR="000B0217" w:rsidRPr="002077BC" w:rsidRDefault="000B0217" w:rsidP="000B021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S/. 280.00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7D0E9" w:themeFill="accent5" w:themeFillTint="66"/>
            <w:vAlign w:val="center"/>
          </w:tcPr>
          <w:p w14:paraId="15900A23" w14:textId="7573FAF2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AL DÍA 05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C7D0E9" w:themeFill="accent5" w:themeFillTint="66"/>
            <w:vAlign w:val="center"/>
          </w:tcPr>
          <w:p w14:paraId="51E18BF3" w14:textId="1CE64508" w:rsidR="000B0217" w:rsidRPr="00703819" w:rsidRDefault="000B0217" w:rsidP="000B0217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PAGO DE LA MENSUALIDAD DEL PROGRAMA </w:t>
            </w:r>
          </w:p>
        </w:tc>
      </w:tr>
      <w:tr w:rsidR="000B0217" w:rsidRPr="00703819" w14:paraId="181E4F88" w14:textId="77777777" w:rsidTr="00281CFE">
        <w:trPr>
          <w:trHeight w:val="520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71DD5" w14:textId="743318F2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 xml:space="preserve">ILS – </w:t>
            </w:r>
            <w:r w:rsidR="00895EF4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21</w:t>
            </w:r>
          </w:p>
          <w:p w14:paraId="2ACF389E" w14:textId="77777777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BDB30" w14:textId="2C8916CC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MARKETING/CAJA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6C804" w14:textId="546F5311" w:rsidR="000B0217" w:rsidRPr="00703819" w:rsidRDefault="000B0217" w:rsidP="000B021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CUOTA MENSUAL PROGRAMA </w:t>
            </w:r>
            <w:r w:rsidRPr="007038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COMPUTACIÓN E INFORMATICA</w:t>
            </w: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</w:p>
          <w:p w14:paraId="43D4BFD1" w14:textId="41BF0678" w:rsidR="000B0217" w:rsidRPr="00703819" w:rsidRDefault="000B0217" w:rsidP="000B021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MODALIDAD VIRTUAL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CF86AC" w14:textId="075CCDF6" w:rsidR="000B0217" w:rsidRPr="002077BC" w:rsidRDefault="000B0217" w:rsidP="000B021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S/. 1</w:t>
            </w:r>
            <w:r w:rsidR="00550195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E54D7" w14:textId="018D193E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AL DÍA 05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B9AC93" w14:textId="1B40B82D" w:rsidR="000B0217" w:rsidRPr="00703819" w:rsidRDefault="000B0217" w:rsidP="000B0217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PAGO DE LA MENSUALIDAD DEL PROGRAMA </w:t>
            </w:r>
          </w:p>
        </w:tc>
      </w:tr>
      <w:tr w:rsidR="000B0217" w:rsidRPr="00703819" w14:paraId="3DDB5742" w14:textId="77777777" w:rsidTr="00281CFE">
        <w:trPr>
          <w:trHeight w:val="520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4DA7945F" w14:textId="293DF8B6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ILS – 2</w:t>
            </w:r>
            <w:r w:rsidR="00895EF4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30F3F241" w14:textId="77777777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MARKETING/CAJA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19A1771D" w14:textId="6366EE24" w:rsidR="000B0217" w:rsidRPr="00703819" w:rsidRDefault="000B0217" w:rsidP="000B021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CUOTA MENSUAL PROGRAMA </w:t>
            </w:r>
            <w:r w:rsidRPr="007038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CONTABILIDAD</w:t>
            </w: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br/>
            </w:r>
            <w:r w:rsidRPr="007038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MODALIDAD PRESENCIAL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5EF026E2" w14:textId="213C5211" w:rsidR="000B0217" w:rsidRPr="002077BC" w:rsidRDefault="000B0217" w:rsidP="000B021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S/. 280.00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7D0E9" w:themeFill="accent5" w:themeFillTint="66"/>
            <w:vAlign w:val="center"/>
          </w:tcPr>
          <w:p w14:paraId="3E10917B" w14:textId="17461F06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AL DÍA 05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C7D0E9" w:themeFill="accent5" w:themeFillTint="66"/>
            <w:vAlign w:val="center"/>
          </w:tcPr>
          <w:p w14:paraId="1CA9EC4F" w14:textId="776C9298" w:rsidR="000B0217" w:rsidRPr="00703819" w:rsidRDefault="000B0217" w:rsidP="000B0217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PAGO DE LA MENSUALIDAD DEL PROGRAMA</w:t>
            </w:r>
          </w:p>
        </w:tc>
      </w:tr>
      <w:tr w:rsidR="000B0217" w:rsidRPr="00703819" w14:paraId="20C66D8D" w14:textId="77777777" w:rsidTr="00545A1E">
        <w:trPr>
          <w:trHeight w:val="520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9F640" w14:textId="173E2242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ILS – 2</w:t>
            </w:r>
            <w:r w:rsidR="00895EF4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3</w:t>
            </w:r>
          </w:p>
          <w:p w14:paraId="17FF5891" w14:textId="77777777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5736A" w14:textId="76BE8061" w:rsidR="000B0217" w:rsidRPr="00703819" w:rsidRDefault="000B0217" w:rsidP="000B02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MARKETING/CAJA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980F4" w14:textId="7ECAD31C" w:rsidR="000B0217" w:rsidRPr="00703819" w:rsidRDefault="000B0217" w:rsidP="000B021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CUOTA MENSUAL PROGRAMA </w:t>
            </w:r>
            <w:r w:rsidRPr="007038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CONTABILIDAD                      MODALIDAD VIRTUAL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4C325" w14:textId="161AB144" w:rsidR="000B0217" w:rsidRPr="002077BC" w:rsidRDefault="000B0217" w:rsidP="000B0217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S/. 1</w:t>
            </w:r>
            <w:r w:rsidR="00550195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AF2640" w14:textId="3950DF61" w:rsidR="000B0217" w:rsidRPr="00703819" w:rsidRDefault="000B0217" w:rsidP="000B02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AL DÍA 05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5B4DDA" w14:textId="1DFF10B1" w:rsidR="000B0217" w:rsidRPr="00703819" w:rsidRDefault="000B0217" w:rsidP="000B0217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PAGO DE LA MENSUALIDAD DEL PROGRAMA</w:t>
            </w:r>
          </w:p>
        </w:tc>
      </w:tr>
      <w:tr w:rsidR="000B0217" w:rsidRPr="00703819" w14:paraId="3D0AD491" w14:textId="77777777" w:rsidTr="00545A1E">
        <w:trPr>
          <w:trHeight w:val="313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22AF6089" w14:textId="48832D9E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highlight w:val="yellow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IILS – 2</w:t>
            </w:r>
            <w:r w:rsidR="00895EF4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3D172E47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DIRECCIÓN DE GESTIÓN ACADÉMICA/ SECRETARÍA ACADÉMICA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3D5730B6" w14:textId="7CC41B94" w:rsidR="000B0217" w:rsidRPr="00703819" w:rsidRDefault="000B0217" w:rsidP="000B021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CURSO A CARGO DE LA CARRERA PROFESIONAL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54F48491" w14:textId="758592E6" w:rsidR="000B0217" w:rsidRPr="002077BC" w:rsidRDefault="000B0217" w:rsidP="000B0217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S/. 8</w:t>
            </w:r>
            <w:r w:rsidR="00550195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7D0E9" w:themeFill="accent5" w:themeFillTint="66"/>
            <w:vAlign w:val="center"/>
          </w:tcPr>
          <w:p w14:paraId="438E8F55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 MESES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C7D0E9" w:themeFill="accent5" w:themeFillTint="66"/>
            <w:vAlign w:val="center"/>
          </w:tcPr>
          <w:p w14:paraId="4F1D95DB" w14:textId="063C2B47" w:rsidR="000B0217" w:rsidRPr="00703819" w:rsidRDefault="000B0217" w:rsidP="000B0217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RECUPERACIÓN DE UN CURSO DESAPROBADO (Pago por cada mes)</w:t>
            </w:r>
          </w:p>
        </w:tc>
      </w:tr>
      <w:tr w:rsidR="000B0217" w:rsidRPr="00703819" w14:paraId="0AA7AD71" w14:textId="77777777" w:rsidTr="00281CFE">
        <w:trPr>
          <w:trHeight w:val="520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20EC3EEC" w14:textId="3B718ECB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ILS – 2</w:t>
            </w:r>
            <w:r w:rsidR="00895EF4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5</w:t>
            </w:r>
          </w:p>
          <w:p w14:paraId="18140003" w14:textId="77777777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525135A0" w14:textId="7BF0A18A" w:rsidR="000B0217" w:rsidRPr="00703819" w:rsidRDefault="000B0217" w:rsidP="000B02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MARKETING/CAJA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1083205B" w14:textId="0EF2A38C" w:rsidR="000B0217" w:rsidRPr="00703819" w:rsidRDefault="000B0217" w:rsidP="000B021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CURSO A CARGO DE FORMACIÓN CONTINUA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117D05BF" w14:textId="23E2E2D9" w:rsidR="000B0217" w:rsidRPr="002077BC" w:rsidRDefault="00550195" w:rsidP="000B0217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40 </w:t>
            </w:r>
            <w:r w:rsidR="000B0217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%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7D0E9" w:themeFill="accent5" w:themeFillTint="66"/>
            <w:vAlign w:val="center"/>
          </w:tcPr>
          <w:p w14:paraId="04523D31" w14:textId="22652B6E" w:rsidR="000B0217" w:rsidRPr="00703819" w:rsidRDefault="000B0217" w:rsidP="000B02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AL DÍA 05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C7D0E9" w:themeFill="accent5" w:themeFillTint="66"/>
            <w:vAlign w:val="center"/>
          </w:tcPr>
          <w:p w14:paraId="62023B3E" w14:textId="2A779AC2" w:rsidR="000B0217" w:rsidRPr="00703819" w:rsidRDefault="000B0217" w:rsidP="000B0217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RECUPERACIÓN DE UN CURSO DESAPROBADO (Pago por cada mes proporcional a la pensión)</w:t>
            </w:r>
          </w:p>
        </w:tc>
      </w:tr>
      <w:tr w:rsidR="000B0217" w:rsidRPr="00703819" w14:paraId="2598824D" w14:textId="77777777" w:rsidTr="00545A1E">
        <w:trPr>
          <w:trHeight w:val="573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988A1" w14:textId="587FAD87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lastRenderedPageBreak/>
              <w:t>ILS – 2</w:t>
            </w:r>
            <w:r w:rsidR="00895EF4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6</w:t>
            </w:r>
          </w:p>
          <w:p w14:paraId="2E4B6D0B" w14:textId="77777777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highlight w:val="yellow"/>
                <w:lang w:eastAsia="es-ES"/>
              </w:rPr>
            </w:pP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30FB2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DIRECCIÓN DE GESTIÓN ACADÉMICA/ SECRETARÍA ACADÉMICA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DEB30" w14:textId="0B91997A" w:rsidR="000B0217" w:rsidRPr="00703819" w:rsidRDefault="000B0217" w:rsidP="000B021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CURSO A CARGO DEL PROGRAMA DE TITULACIÓN PROFESIONAL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4943C" w14:textId="09F00D99" w:rsidR="000B0217" w:rsidRPr="002077BC" w:rsidRDefault="000B0217" w:rsidP="000B0217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S/. 3</w:t>
            </w:r>
            <w:r w:rsidR="00550195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75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C7AF1E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1CURSO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95EC57" w14:textId="4B038DB7" w:rsidR="000B0217" w:rsidRPr="00703819" w:rsidRDefault="000B0217" w:rsidP="000B0217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RECUPERACIÓN DE UN CURSO </w:t>
            </w:r>
            <w:r w:rsidR="000031F3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DESAPROBADO </w:t>
            </w: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DEL PROGAMA DE TITULACIÓN</w:t>
            </w:r>
          </w:p>
        </w:tc>
      </w:tr>
      <w:tr w:rsidR="000B0217" w:rsidRPr="00703819" w14:paraId="74DA8C8A" w14:textId="77777777" w:rsidTr="00695777">
        <w:trPr>
          <w:trHeight w:val="520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66CB7C64" w14:textId="328738BD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ILS – 2</w:t>
            </w:r>
            <w:r w:rsidR="00895EF4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276FFFEA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DIRECTOR DE GESTIÓN FINANCIERO/ CAJA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0EB989F4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DEVOLUCIÓN DE DINERO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7EEE163A" w14:textId="77777777" w:rsidR="000B0217" w:rsidRPr="002077BC" w:rsidRDefault="000B0217" w:rsidP="000B0217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30%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7D0E9" w:themeFill="accent5" w:themeFillTint="66"/>
            <w:vAlign w:val="center"/>
          </w:tcPr>
          <w:p w14:paraId="0ED79EF1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7 DÍAS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C7D0E9" w:themeFill="accent5" w:themeFillTint="66"/>
            <w:vAlign w:val="center"/>
          </w:tcPr>
          <w:p w14:paraId="00F93E60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 HACE LA DEVOLUCIÓN SÓLO DEL PAGO DE ARMADA</w:t>
            </w:r>
          </w:p>
        </w:tc>
      </w:tr>
      <w:tr w:rsidR="000B0217" w:rsidRPr="00703819" w14:paraId="2CA11FBB" w14:textId="77777777" w:rsidTr="00695777">
        <w:trPr>
          <w:trHeight w:val="520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E75A7" w14:textId="5C374A28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ILS – 2</w:t>
            </w:r>
            <w:r w:rsidR="00895EF4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4863A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SECRETARIA ACADÉMCA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E0A9A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DEVOLUCIÓN DE DOCUMENTOS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9A43D" w14:textId="77777777" w:rsidR="000B0217" w:rsidRPr="002077BC" w:rsidRDefault="000B0217" w:rsidP="000B0217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EXONERADO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EEAE3E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7 DIAS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9F8AEB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SOLO A ALUMNOS DE I CICLO QUE YA NO ESTUDIARAN </w:t>
            </w:r>
          </w:p>
        </w:tc>
      </w:tr>
      <w:tr w:rsidR="000B0217" w:rsidRPr="00703819" w14:paraId="470B6AD4" w14:textId="77777777" w:rsidTr="00281CFE">
        <w:trPr>
          <w:trHeight w:val="520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3C4B11EA" w14:textId="2D7E8FA2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IILS – 2</w:t>
            </w:r>
            <w:r w:rsidR="00895EF4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26FB14B4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DIRECCIÓN DE GESTIÓN ACADÉMICA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0955F6F0" w14:textId="4A468BDE" w:rsidR="000B0217" w:rsidRPr="00703819" w:rsidRDefault="000B0217" w:rsidP="000B021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DUPLICADO CARNÉ ESTUDIANTE ILS.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41EF1BD8" w14:textId="1809BF06" w:rsidR="000B0217" w:rsidRPr="002077BC" w:rsidRDefault="000B0217" w:rsidP="000B0217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S/. </w:t>
            </w:r>
            <w:r w:rsidR="00550195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30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7D0E9" w:themeFill="accent5" w:themeFillTint="66"/>
            <w:vAlign w:val="center"/>
          </w:tcPr>
          <w:p w14:paraId="0D0C1253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5 DIAS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C7D0E9" w:themeFill="accent5" w:themeFillTint="66"/>
            <w:vAlign w:val="center"/>
          </w:tcPr>
          <w:p w14:paraId="2327C05D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COPIA FIEL DEL ORIGINAL</w:t>
            </w:r>
          </w:p>
        </w:tc>
      </w:tr>
      <w:tr w:rsidR="000B0217" w:rsidRPr="00703819" w14:paraId="1B91B804" w14:textId="77777777" w:rsidTr="00281CFE">
        <w:trPr>
          <w:trHeight w:val="520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0E25F4" w14:textId="06EDB6FB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 xml:space="preserve">ILS – </w:t>
            </w:r>
            <w:r w:rsidR="00895EF4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30</w:t>
            </w:r>
          </w:p>
          <w:p w14:paraId="65D2BA6F" w14:textId="77777777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2863" w14:textId="77777777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SECRETARÍA ACADÉMICA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E7396" w14:textId="214B5B4B" w:rsidR="000B0217" w:rsidRPr="00703819" w:rsidRDefault="000B0217" w:rsidP="000B021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DUPLICADO DE CERT MODULAR DUPLICADO DE CERT PROGRESIVO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B9C856" w14:textId="4276AFC4" w:rsidR="000B0217" w:rsidRPr="002077BC" w:rsidRDefault="000B0217" w:rsidP="000B021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S/. </w:t>
            </w:r>
            <w:r w:rsidR="00550195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40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.00</w:t>
            </w:r>
          </w:p>
          <w:p w14:paraId="2B303823" w14:textId="1E4607C6" w:rsidR="000B0217" w:rsidRPr="002077BC" w:rsidRDefault="000B0217" w:rsidP="000B021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S/. 3</w:t>
            </w:r>
            <w:r w:rsidR="00550195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66324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7 DÍAS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764068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COPIA FIEL DEL ORIGINAL</w:t>
            </w:r>
          </w:p>
        </w:tc>
      </w:tr>
      <w:tr w:rsidR="000B0217" w:rsidRPr="00703819" w14:paraId="2F714DD6" w14:textId="77777777" w:rsidTr="00281CFE">
        <w:trPr>
          <w:trHeight w:val="520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404D29F3" w14:textId="7CF0F9E9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 xml:space="preserve">ILS – </w:t>
            </w:r>
            <w:r w:rsidR="00895EF4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31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6B4F2777" w14:textId="77777777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SECRETARÍA ACADÉMICA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56A9F86A" w14:textId="1BB03CC2" w:rsidR="000B0217" w:rsidRPr="00703819" w:rsidRDefault="000B0217" w:rsidP="000B021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DUPLICADO DE CERTIFICADO (</w:t>
            </w:r>
            <w:r w:rsidR="00CC5AE3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TALLER, </w:t>
            </w: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CHARLAS, FORUM O CAPACITACIONES)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51ABE1D5" w14:textId="7157FAA7" w:rsidR="000B0217" w:rsidRPr="002077BC" w:rsidRDefault="000B0217" w:rsidP="000B0217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S/. </w:t>
            </w:r>
            <w:r w:rsidR="00550195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7D0E9" w:themeFill="accent5" w:themeFillTint="66"/>
            <w:vAlign w:val="center"/>
          </w:tcPr>
          <w:p w14:paraId="4A0394BA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7 DÍAS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C7D0E9" w:themeFill="accent5" w:themeFillTint="66"/>
            <w:vAlign w:val="center"/>
          </w:tcPr>
          <w:p w14:paraId="066D7013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COPIA FIEL DEL ORIGINAL</w:t>
            </w:r>
          </w:p>
        </w:tc>
      </w:tr>
      <w:tr w:rsidR="000B0217" w:rsidRPr="00703819" w14:paraId="3DECC3A6" w14:textId="77777777" w:rsidTr="00281CFE">
        <w:trPr>
          <w:trHeight w:val="520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3E8C7" w14:textId="61CF88C4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IILS – 3</w:t>
            </w:r>
            <w:r w:rsidR="00895EF4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C5F28E" w14:textId="77777777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SECRETARÍA ACADÉMICA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730BE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DUPLICADO DE DIPLOMA DE EGRESADO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15A5F1" w14:textId="6F366913" w:rsidR="000B0217" w:rsidRPr="002077BC" w:rsidRDefault="000B0217" w:rsidP="000B0217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S/. </w:t>
            </w:r>
            <w:r w:rsidR="006F4A32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8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BDBE2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7 DÍAS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7F0B98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COPIA FIEL DEL ORIGINAL</w:t>
            </w:r>
          </w:p>
        </w:tc>
      </w:tr>
      <w:tr w:rsidR="000B0217" w:rsidRPr="00703819" w14:paraId="24621BFE" w14:textId="77777777" w:rsidTr="00281CFE">
        <w:trPr>
          <w:trHeight w:val="55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3F1A9F3B" w14:textId="3A62C717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ILS – 3</w:t>
            </w:r>
            <w:r w:rsidR="00895EF4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7B5B71CC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SECRETARÍA ACADÉMICA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7E29975E" w14:textId="6CE0E6E4" w:rsidR="000B0217" w:rsidRPr="00703819" w:rsidRDefault="000B0217" w:rsidP="000B021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DUPLICADO DEL TÍTULO PROFESIONAL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1CA0DF85" w14:textId="3E0CE1A1" w:rsidR="000B0217" w:rsidRPr="002077BC" w:rsidRDefault="000B0217" w:rsidP="000B0217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S/. 1</w:t>
            </w:r>
            <w:r w:rsidR="006F4A32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75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62ABBA38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DÍAS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7113EC6E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COPIA FIEL DEL ORIGINAL</w:t>
            </w:r>
          </w:p>
        </w:tc>
      </w:tr>
      <w:tr w:rsidR="000B0217" w:rsidRPr="00703819" w14:paraId="306283EC" w14:textId="77777777" w:rsidTr="00281CFE">
        <w:trPr>
          <w:trHeight w:val="5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8A5A1" w14:textId="1717BDFB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ILS – 3</w:t>
            </w:r>
            <w:r w:rsidR="00895EF4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700D5" w14:textId="284CC823" w:rsidR="000B0217" w:rsidRPr="00703819" w:rsidRDefault="007079C8" w:rsidP="000B02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ATENCIÓN AL ALUMNO</w:t>
            </w:r>
            <w:r w:rsidR="000B0217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/ SECRETARÍA ACADÉMICA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7C213" w14:textId="335DD2C7" w:rsidR="000B0217" w:rsidRPr="00703819" w:rsidRDefault="000B0217" w:rsidP="000B021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EXAMEN DE CARGO DE CARRERA PROFESIONAL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D0C73" w14:textId="0E1CA8FB" w:rsidR="000B0217" w:rsidRPr="002077BC" w:rsidRDefault="000B0217" w:rsidP="000B0217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S/. 1</w:t>
            </w:r>
            <w:r w:rsidR="006F4A32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65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35E70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5 DIAS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AAD2E" w14:textId="36F3DC3E" w:rsidR="000B0217" w:rsidRPr="00703819" w:rsidRDefault="000B0217" w:rsidP="000B0217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EXAMEN PARA ALUMNOS QUE TIENEN UN CURSO</w:t>
            </w:r>
            <w:r w:rsidR="007079C8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DESAPROBADO Y QUE </w:t>
            </w:r>
            <w:r w:rsidR="000031F3"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N</w:t>
            </w: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O SE ENCUENTR</w:t>
            </w:r>
            <w:r w:rsidR="00895E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</w:t>
            </w: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EN LA NUEVA CURRICULA, </w:t>
            </w:r>
            <w:r w:rsidR="00895E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O DE</w:t>
            </w: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ÚLTIMO CICLO QUE ADEUDEN UN CURSO</w:t>
            </w:r>
            <w:r w:rsidR="00895E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</w:tr>
      <w:tr w:rsidR="000B0217" w:rsidRPr="00703819" w14:paraId="36896EE2" w14:textId="77777777" w:rsidTr="00281CFE">
        <w:trPr>
          <w:trHeight w:val="5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4E6BAFC7" w14:textId="6332988B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 xml:space="preserve">IILS – </w:t>
            </w:r>
            <w:r w:rsidR="00895EF4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35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1443443B" w14:textId="66B23FA0" w:rsidR="000B0217" w:rsidRPr="00703819" w:rsidRDefault="007079C8" w:rsidP="000B02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SECRETARIA ACADEMICA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739D443A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EXAMEN EXTEMPORANEO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734F5922" w14:textId="0B53405C" w:rsidR="000B0217" w:rsidRPr="002077BC" w:rsidRDefault="000B0217" w:rsidP="000B0217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S/. 5</w:t>
            </w:r>
            <w:r w:rsidR="006F4A32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461B5521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5 DÍAS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219D9C7F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EXAMEN FUERA DE LA FECHA PROGRAMADA POR EL DOCENTE</w:t>
            </w:r>
          </w:p>
        </w:tc>
      </w:tr>
      <w:tr w:rsidR="000B0217" w:rsidRPr="00703819" w14:paraId="5BF2C250" w14:textId="77777777" w:rsidTr="00281CFE">
        <w:trPr>
          <w:trHeight w:val="5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F9729" w14:textId="1F8D8FB4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ILS – 3</w:t>
            </w:r>
            <w:r w:rsidR="00895EF4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6</w:t>
            </w:r>
          </w:p>
          <w:p w14:paraId="4106EF8A" w14:textId="77777777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04D56" w14:textId="6887610F" w:rsidR="000B0217" w:rsidRPr="00703819" w:rsidRDefault="007079C8" w:rsidP="000B02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ATENCIÓN AL ALUMNO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3ABAA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EXAMEN SUSTITUTORIO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D8746" w14:textId="74052AC3" w:rsidR="000B0217" w:rsidRPr="002077BC" w:rsidRDefault="000B0217" w:rsidP="000B0217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S/. </w:t>
            </w:r>
            <w:r w:rsidR="006F4A32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40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B85A3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5 DÍAS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285C6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EXAMEN QUE SUSTITUYE, LA NOTA DESAPROBATORIA DE RECUPERACIÓN.</w:t>
            </w:r>
          </w:p>
        </w:tc>
      </w:tr>
      <w:tr w:rsidR="000B0217" w:rsidRPr="00703819" w14:paraId="38EB2E8F" w14:textId="77777777" w:rsidTr="00281CFE">
        <w:trPr>
          <w:trHeight w:val="5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0B15588C" w14:textId="586CFB93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ILS – 3</w:t>
            </w:r>
            <w:r w:rsidR="00895EF4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4CF2B266" w14:textId="77777777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SECRETARÍA ACADÉMICA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15B2CE18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FEDATEO O VISADO DE DOCUMENTOS POR HOJA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07993CCC" w14:textId="7D18F916" w:rsidR="000B0217" w:rsidRPr="002077BC" w:rsidRDefault="000B0217" w:rsidP="000B0217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S/.  </w:t>
            </w:r>
            <w:r w:rsidR="006F4A32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1CBE1BED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7 DÍAS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44422751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DAR FE QUE EL DOCUMENTO QUE SE EMITIÓ EN ILS. ES COPIA FIEL.</w:t>
            </w:r>
          </w:p>
        </w:tc>
      </w:tr>
      <w:tr w:rsidR="000B0217" w:rsidRPr="00703819" w14:paraId="3DD1F444" w14:textId="77777777" w:rsidTr="00281CFE">
        <w:trPr>
          <w:trHeight w:val="5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5FF83" w14:textId="4DA5D992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IILS – 3</w:t>
            </w:r>
            <w:r w:rsidR="00895EF4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81D15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BIENESTAR ESTUDIANTIL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075F7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FILE DE PRÁCTICAS - EXPERIENCIAS FORMATIVAS.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A3535" w14:textId="7CF03724" w:rsidR="000B0217" w:rsidRPr="002077BC" w:rsidRDefault="000B0217" w:rsidP="000B0217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S/. </w:t>
            </w:r>
            <w:r w:rsidR="006F4A32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30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8201A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 DÍAS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44403" w14:textId="0B95D1AA" w:rsidR="000B0217" w:rsidRPr="00703819" w:rsidRDefault="000B0217" w:rsidP="000B0217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FILE DE EXPERIENCIAS FORMATIVAS PARA ALUMN</w:t>
            </w:r>
            <w:r w:rsidR="00895E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O</w:t>
            </w: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S. ADJUNTAR COPIA DEL CONVENIO.</w:t>
            </w:r>
          </w:p>
        </w:tc>
      </w:tr>
      <w:tr w:rsidR="000B0217" w:rsidRPr="00703819" w14:paraId="15F14DA5" w14:textId="77777777" w:rsidTr="00281CFE">
        <w:trPr>
          <w:trHeight w:val="5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3A94B1FD" w14:textId="70D11A02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ILS – 3</w:t>
            </w:r>
            <w:r w:rsidR="00895EF4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9</w:t>
            </w:r>
          </w:p>
          <w:p w14:paraId="757D1637" w14:textId="77777777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5ACA3DFB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CAJA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1BB8A5B8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FORMATO UNICO DE TRAMITE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15BA4E07" w14:textId="27E325EB" w:rsidR="000B0217" w:rsidRPr="002077BC" w:rsidRDefault="000B0217" w:rsidP="000B0217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S/. </w:t>
            </w:r>
            <w:r w:rsidR="006F4A32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27500F47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AL DÍA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4566DB21" w14:textId="383C2ABF" w:rsidR="000B0217" w:rsidRPr="00703819" w:rsidRDefault="000B0217" w:rsidP="000B0217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FORMATO PARA SOLICITAR TRAMITES</w:t>
            </w:r>
          </w:p>
        </w:tc>
      </w:tr>
      <w:tr w:rsidR="000B0217" w:rsidRPr="00703819" w14:paraId="64FD2A54" w14:textId="77777777" w:rsidTr="00545A1E">
        <w:trPr>
          <w:trHeight w:val="49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C5F72" w14:textId="3F4E2901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IILS – 4</w:t>
            </w:r>
            <w:r w:rsidR="00895EF4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69492" w14:textId="4E78DB9F" w:rsidR="000B0217" w:rsidRPr="00703819" w:rsidRDefault="000031F3" w:rsidP="000B02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ATENCIÓN AL ALUMNO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E7E0D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JUSTIFICACIÓN DE INASISTENCIAS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6B0D5" w14:textId="1C633D21" w:rsidR="000B0217" w:rsidRPr="002077BC" w:rsidRDefault="000B0217" w:rsidP="000B0217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S/. </w:t>
            </w:r>
            <w:r w:rsidR="006F4A32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30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ABBBD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5 DÍAS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10BC3" w14:textId="77777777" w:rsidR="000B0217" w:rsidRPr="00703819" w:rsidRDefault="000B0217" w:rsidP="000B0217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JUSTIFICACIÓN DE INASISTENCIA POR MOTIVOS DE: SALUD, TRABAJO, MUERTE DE ALGÚN FAMILIAR EN 1ER GRADO O VIAJE.</w:t>
            </w:r>
          </w:p>
        </w:tc>
      </w:tr>
      <w:tr w:rsidR="000B0217" w:rsidRPr="00703819" w14:paraId="674C8E87" w14:textId="77777777" w:rsidTr="00545A1E">
        <w:trPr>
          <w:trHeight w:val="46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5F4DC755" w14:textId="7F44EEC6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 xml:space="preserve">ILS – </w:t>
            </w:r>
            <w:r w:rsidR="00895EF4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41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45E4FA85" w14:textId="77777777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SECRETARÍA ACADÉMICA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7C6B96B5" w14:textId="77777777" w:rsidR="000B0217" w:rsidRPr="00703819" w:rsidRDefault="000B0217" w:rsidP="000B021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MALLA CURRICULAR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46818827" w14:textId="7D62C672" w:rsidR="000B0217" w:rsidRPr="002077BC" w:rsidRDefault="000B0217" w:rsidP="000B021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S/. </w:t>
            </w:r>
            <w:r w:rsidR="006F4A32"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</w:t>
            </w: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7251174F" w14:textId="77777777" w:rsidR="000B0217" w:rsidRPr="00703819" w:rsidRDefault="000B0217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7 DIAS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2BF8150E" w14:textId="77777777" w:rsidR="000B0217" w:rsidRPr="00703819" w:rsidRDefault="000B0217" w:rsidP="000B0217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UNIDADES DIDACTICAS DETALLADAS DEL PROGRAMA</w:t>
            </w:r>
          </w:p>
        </w:tc>
      </w:tr>
      <w:tr w:rsidR="00281CFE" w:rsidRPr="00703819" w14:paraId="05DFDC7A" w14:textId="77777777" w:rsidTr="00695777">
        <w:trPr>
          <w:trHeight w:val="5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8FC09" w14:textId="5B53A7B5" w:rsidR="00281CFE" w:rsidRPr="00703819" w:rsidRDefault="00895EF4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 xml:space="preserve">ILS –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42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9DDE7" w14:textId="230A9ABF" w:rsidR="00281CFE" w:rsidRPr="00703819" w:rsidRDefault="00895EF4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SECRETARÍA ACADÉMICA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2D1B1" w14:textId="216FFEE2" w:rsidR="00281CFE" w:rsidRPr="00703819" w:rsidRDefault="00281CFE" w:rsidP="000B021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MODIFICACIÓN DE NOMBRE EN TITULO PROFESIONAL, POR EL ALUMNO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346EB" w14:textId="2AC311D5" w:rsidR="00281CFE" w:rsidRPr="002077BC" w:rsidRDefault="00281CFE" w:rsidP="000B021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S/. 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49A7C" w14:textId="71C3761F" w:rsidR="00281CFE" w:rsidRPr="00703819" w:rsidRDefault="003067D9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 MESES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5D36" w14:textId="7B2277E5" w:rsidR="00281CFE" w:rsidRPr="00703819" w:rsidRDefault="00281CFE" w:rsidP="000B0217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CAMBIO EN EL NOMBRE, CUANDO EL ALUMNO HA REALIZADO SU TRAMITE EN RENIEC</w:t>
            </w:r>
          </w:p>
        </w:tc>
      </w:tr>
      <w:tr w:rsidR="00281CFE" w:rsidRPr="00703819" w14:paraId="64A4BFCD" w14:textId="77777777" w:rsidTr="00281CFE">
        <w:trPr>
          <w:trHeight w:val="5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2E3F5011" w14:textId="7A21CFA9" w:rsidR="00281CFE" w:rsidRPr="00703819" w:rsidRDefault="00895EF4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 xml:space="preserve">ILS –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43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4DEF636F" w14:textId="68DF5365" w:rsidR="00281CFE" w:rsidRPr="00703819" w:rsidRDefault="00895EF4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SECRETARÍA ACADÉMICA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73C66932" w14:textId="0F3C0475" w:rsidR="00281CFE" w:rsidRPr="00703819" w:rsidRDefault="00281CFE" w:rsidP="000B021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MODIFICACIÓN DE NOMBRE EN OTRO DOCUMENTO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1DBE9522" w14:textId="4069CA62" w:rsidR="00281CFE" w:rsidRPr="002077BC" w:rsidRDefault="00281CFE" w:rsidP="000B021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S/. 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336BF778" w14:textId="5D920BA3" w:rsidR="00281CFE" w:rsidRPr="00703819" w:rsidRDefault="003067D9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7 DIAS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50018053" w14:textId="59D10D6A" w:rsidR="00281CFE" w:rsidRPr="00703819" w:rsidRDefault="00281CFE" w:rsidP="000B0217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CAMBIO EN EL NOMBRE, CUANDO EL ALUMNO HA REALIZADO SU TRAMITE EN RENIEC</w:t>
            </w:r>
          </w:p>
        </w:tc>
      </w:tr>
      <w:tr w:rsidR="006F4A32" w:rsidRPr="00703819" w14:paraId="65FDD478" w14:textId="77777777" w:rsidTr="00695777">
        <w:trPr>
          <w:trHeight w:val="5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C8B7C" w14:textId="72170077" w:rsidR="006F4A32" w:rsidRPr="00703819" w:rsidRDefault="00895EF4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 xml:space="preserve">ILS –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FBBFC" w14:textId="5A8F4ADE" w:rsidR="006F4A32" w:rsidRPr="00703819" w:rsidRDefault="00895EF4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SECRETARÍA ACADÉMICA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B8544" w14:textId="2FEDFE90" w:rsidR="006F4A32" w:rsidRPr="00703819" w:rsidRDefault="006F4A32" w:rsidP="000B021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PROGRAMA DE APLICACIÓN PROFESIONAL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46FEC" w14:textId="6547B1AB" w:rsidR="006F4A32" w:rsidRPr="002077BC" w:rsidRDefault="006F4A32" w:rsidP="000B021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S/. 3,300</w:t>
            </w:r>
            <w:r w:rsidR="00735F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691FF" w14:textId="01A43990" w:rsidR="006F4A32" w:rsidRPr="00703819" w:rsidRDefault="006F4A32" w:rsidP="000B021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3 MESES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B8E46" w14:textId="4F007856" w:rsidR="006F4A32" w:rsidRPr="00703819" w:rsidRDefault="006F4A32" w:rsidP="000B0217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ASESORAMIENTO PARA LA SUSTENTACIÓN DEL PPI</w:t>
            </w:r>
          </w:p>
        </w:tc>
      </w:tr>
      <w:tr w:rsidR="00FB546A" w:rsidRPr="00703819" w14:paraId="2545D6B6" w14:textId="77777777" w:rsidTr="00FB546A">
        <w:trPr>
          <w:trHeight w:val="5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3BE1D50C" w14:textId="64061EB1" w:rsidR="00FB546A" w:rsidRPr="00703819" w:rsidRDefault="00FB546A" w:rsidP="00FB546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 xml:space="preserve">ILS –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61B6F6CA" w14:textId="2AB00648" w:rsidR="00FB546A" w:rsidRPr="00703819" w:rsidRDefault="00FB546A" w:rsidP="00FB546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SECRETARÍA ACADÉMICA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43267D86" w14:textId="503BDEC4" w:rsidR="00FB546A" w:rsidRPr="00703819" w:rsidRDefault="00FB546A" w:rsidP="00FB546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RECUPERACIÓN DE SUSTENTACIÓN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36AA44DD" w14:textId="42344611" w:rsidR="00FB546A" w:rsidRPr="002077BC" w:rsidRDefault="00FB546A" w:rsidP="00FB546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S/. 240.00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3D209B31" w14:textId="54D62AE4" w:rsidR="00FB546A" w:rsidRPr="00703819" w:rsidRDefault="00FB546A" w:rsidP="00FB546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15 DÍAS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26EE7687" w14:textId="28CCE11C" w:rsidR="00FB546A" w:rsidRPr="00703819" w:rsidRDefault="00FB546A" w:rsidP="00FB546A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SI EL ALUMNO DESAPROBÓ EN LA SUSTENTACIÓN, SEGUNDA OPORTUNIDAD.</w:t>
            </w:r>
          </w:p>
        </w:tc>
      </w:tr>
      <w:tr w:rsidR="00FB546A" w:rsidRPr="00703819" w14:paraId="6490A372" w14:textId="77777777" w:rsidTr="00FB546A">
        <w:trPr>
          <w:trHeight w:val="5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C83B" w14:textId="41AA4CB2" w:rsidR="00FB546A" w:rsidRPr="00703819" w:rsidRDefault="00FB546A" w:rsidP="00FB546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 xml:space="preserve">ILS –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46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52AD" w14:textId="77777777" w:rsidR="00FB546A" w:rsidRPr="00703819" w:rsidRDefault="00FB546A" w:rsidP="00FB546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SECRETARÍA ACADÉMICA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AF7B" w14:textId="77777777" w:rsidR="00FB546A" w:rsidRPr="00703819" w:rsidRDefault="00FB546A" w:rsidP="00FB546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REINGRESO DE ALUMNO QUE ABANDONÓ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EC9C" w14:textId="2E98CADA" w:rsidR="00FB546A" w:rsidRPr="002077BC" w:rsidRDefault="00FB546A" w:rsidP="00FB546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S/. 25.00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D7DE" w14:textId="77777777" w:rsidR="00FB546A" w:rsidRPr="00703819" w:rsidRDefault="00FB546A" w:rsidP="00FB546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7 DIAS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2627" w14:textId="0ECA6DB0" w:rsidR="00FB546A" w:rsidRPr="00703819" w:rsidRDefault="00FB546A" w:rsidP="00FB546A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CUANDO EL ALUMNO RETOMA SUS ESTUDIOS DESDE DONDE SE QUEDO, SE ADECUA A LA MALLA QUE ESTE VIGENTE MÁXIMO 2 AÑOS</w:t>
            </w:r>
          </w:p>
        </w:tc>
      </w:tr>
      <w:tr w:rsidR="00FB546A" w:rsidRPr="00703819" w14:paraId="1E1AD972" w14:textId="77777777" w:rsidTr="00FB546A">
        <w:trPr>
          <w:trHeight w:val="53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3CD62D63" w14:textId="533D0004" w:rsidR="00FB546A" w:rsidRPr="00703819" w:rsidRDefault="00FB546A" w:rsidP="00FB546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 xml:space="preserve">ILS –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47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7F9809C6" w14:textId="4638062F" w:rsidR="00FB546A" w:rsidRPr="00703819" w:rsidRDefault="00FB546A" w:rsidP="00FB546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SECRETARÍA ACADÉMICA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06BBF6D5" w14:textId="77D793E9" w:rsidR="00FB546A" w:rsidRPr="00703819" w:rsidRDefault="00FB546A" w:rsidP="00FB546A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RESERVA DE MATRICULA -ALUMNO REINGRESANTE Y REGULAR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73F8ED44" w14:textId="25D51176" w:rsidR="00FB546A" w:rsidRPr="002077BC" w:rsidRDefault="00FB546A" w:rsidP="00FB546A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S/. 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2FB34A22" w14:textId="2AC39CA8" w:rsidR="00FB546A" w:rsidRPr="00703819" w:rsidRDefault="00FB546A" w:rsidP="00FB546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7 DIAS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0C2FBAB8" w14:textId="4EE6FD0B" w:rsidR="00FB546A" w:rsidRPr="00703819" w:rsidRDefault="00FB546A" w:rsidP="00FB546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CUANDO EL ALUMNO VA A DEJAR SUS ESTUDIOS POR UN PERIODO MÁXIMO DE 2 AÑOS</w:t>
            </w:r>
          </w:p>
        </w:tc>
      </w:tr>
      <w:tr w:rsidR="00FB546A" w:rsidRPr="00703819" w14:paraId="392390AA" w14:textId="77777777" w:rsidTr="00FB546A">
        <w:trPr>
          <w:trHeight w:val="5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2424" w14:textId="5527F0EE" w:rsidR="00FB546A" w:rsidRPr="00703819" w:rsidRDefault="00FB546A" w:rsidP="00FB546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 xml:space="preserve">ILS –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48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3CBC" w14:textId="2FCA4001" w:rsidR="00FB546A" w:rsidRPr="00703819" w:rsidRDefault="00FB546A" w:rsidP="00FB546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SECRETARÍA ACADÉMICA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F953" w14:textId="34031442" w:rsidR="00FB546A" w:rsidRPr="00703819" w:rsidRDefault="00FB546A" w:rsidP="00FB546A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SILABOS DE LA CARRERA PROFESIONAL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B6E7" w14:textId="585F61BC" w:rsidR="00FB546A" w:rsidRPr="002077BC" w:rsidRDefault="00FB546A" w:rsidP="00FB546A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S/. 110.00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75E9" w14:textId="1A6BB043" w:rsidR="00FB546A" w:rsidRPr="00703819" w:rsidRDefault="00FB546A" w:rsidP="00FB546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15 DIAS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5C1D" w14:textId="3AF8196A" w:rsidR="00FB546A" w:rsidRPr="00703819" w:rsidRDefault="00FB546A" w:rsidP="00FB546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SILABOS POR CICLO, IMPRESOS SELLADOS Y VIZADOS EN CADA HOJA POR DIRECCION GENERAL  </w:t>
            </w:r>
          </w:p>
        </w:tc>
      </w:tr>
      <w:tr w:rsidR="00FB546A" w:rsidRPr="00703819" w14:paraId="6F6CD4CD" w14:textId="77777777" w:rsidTr="00FB546A">
        <w:trPr>
          <w:trHeight w:val="5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4960D285" w14:textId="1962AE0F" w:rsidR="00FB546A" w:rsidRPr="00703819" w:rsidRDefault="00FB546A" w:rsidP="00FB546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 xml:space="preserve">ILS –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49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22792590" w14:textId="4535DF76" w:rsidR="00FB546A" w:rsidRPr="00703819" w:rsidRDefault="00FB546A" w:rsidP="00FB546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SECRETARÍA ACADÉMICA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1CA2D8B6" w14:textId="77777777" w:rsidR="00FB546A" w:rsidRPr="00703819" w:rsidRDefault="00FB546A" w:rsidP="00FB546A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TRÁMITE DE EGRESADO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2E6077F7" w14:textId="264C6A62" w:rsidR="00FB546A" w:rsidRPr="002077BC" w:rsidRDefault="00FB546A" w:rsidP="00FB546A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S/. 125.00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45E6FAE6" w14:textId="77777777" w:rsidR="00FB546A" w:rsidRPr="00703819" w:rsidRDefault="00FB546A" w:rsidP="00FB546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2 MESES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49341DEC" w14:textId="202CBB27" w:rsidR="00FB546A" w:rsidRPr="00703819" w:rsidRDefault="00FB546A" w:rsidP="00FB546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INCLUYE: Constancia de no Deudor, Récord de Notas, Constancia de Egresado, se quedan en el expediente.</w:t>
            </w:r>
          </w:p>
        </w:tc>
      </w:tr>
      <w:tr w:rsidR="00FB546A" w:rsidRPr="00703819" w14:paraId="218EA890" w14:textId="77777777" w:rsidTr="00FB546A">
        <w:trPr>
          <w:trHeight w:val="22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DCEC" w14:textId="149D57B7" w:rsidR="00FB546A" w:rsidRPr="00703819" w:rsidRDefault="00FB546A" w:rsidP="00FB546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 xml:space="preserve">ILS –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2F0A" w14:textId="77777777" w:rsidR="00FB546A" w:rsidRPr="00703819" w:rsidRDefault="00FB546A" w:rsidP="00FB546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DIRECTOR DE GESTIÓN FINANCIERO/ CAJA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5C49" w14:textId="77777777" w:rsidR="00FB546A" w:rsidRPr="00703819" w:rsidRDefault="00FB546A" w:rsidP="00FB546A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TRASFERENCIA DE PAGO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4B90" w14:textId="1BBE8AD9" w:rsidR="00FB546A" w:rsidRPr="002077BC" w:rsidRDefault="00FB546A" w:rsidP="00FB546A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S/. 25.00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B4A5" w14:textId="77777777" w:rsidR="00FB546A" w:rsidRPr="00703819" w:rsidRDefault="00FB546A" w:rsidP="00FB546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7 DÍAS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F5E7" w14:textId="77777777" w:rsidR="00FB546A" w:rsidRPr="00703819" w:rsidRDefault="00FB546A" w:rsidP="00FB546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PASAR EL PAGO DE SU ARMADA A UN FAMILIAR.</w:t>
            </w:r>
          </w:p>
        </w:tc>
      </w:tr>
      <w:tr w:rsidR="00FB546A" w:rsidRPr="00703819" w14:paraId="1109A86B" w14:textId="77777777" w:rsidTr="001A4CBF">
        <w:trPr>
          <w:trHeight w:val="5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78E569B6" w14:textId="7C7D88A3" w:rsidR="00FB546A" w:rsidRPr="00703819" w:rsidRDefault="00FB546A" w:rsidP="00FB546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 xml:space="preserve">ILS –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14155D50" w14:textId="77777777" w:rsidR="00FB546A" w:rsidRPr="00703819" w:rsidRDefault="00FB546A" w:rsidP="00FB546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SECRETARÍA ACADÉMICA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12A972A6" w14:textId="77777777" w:rsidR="00FB546A" w:rsidRPr="00703819" w:rsidRDefault="00FB546A" w:rsidP="00FB546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TRASLADO EXTERNO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09A000B5" w14:textId="77777777" w:rsidR="00FB546A" w:rsidRPr="002077BC" w:rsidRDefault="00FB546A" w:rsidP="00FB546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07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Exonerado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5A47CE48" w14:textId="77777777" w:rsidR="00FB546A" w:rsidRPr="00703819" w:rsidRDefault="00FB546A" w:rsidP="00FB546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15 DÍAS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vAlign w:val="center"/>
          </w:tcPr>
          <w:p w14:paraId="0FC198A5" w14:textId="77777777" w:rsidR="00FB546A" w:rsidRPr="00703819" w:rsidRDefault="00FB546A" w:rsidP="00FB546A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TRÁMITE QUE LLEVA UN PROCESO, PARA LA CONVALIDACION EXTERNA DEL PROGRAMA, </w:t>
            </w:r>
            <w:proofErr w:type="gramStart"/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CON  RD</w:t>
            </w:r>
            <w:proofErr w:type="gramEnd"/>
            <w:r w:rsidRPr="007038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</w:tr>
    </w:tbl>
    <w:p w14:paraId="3A8EC65F" w14:textId="77777777" w:rsidR="00DC103C" w:rsidRPr="00703819" w:rsidRDefault="00DC103C" w:rsidP="0012144F">
      <w:pPr>
        <w:pStyle w:val="Cuerpo"/>
        <w:jc w:val="both"/>
        <w:rPr>
          <w:rFonts w:ascii="Calibri" w:hAnsi="Calibri" w:cs="Calibri"/>
          <w:sz w:val="16"/>
          <w:szCs w:val="16"/>
          <w:lang w:val="es-ES"/>
        </w:rPr>
      </w:pPr>
    </w:p>
    <w:sectPr w:rsidR="00DC103C" w:rsidRPr="00703819" w:rsidSect="00FB546A">
      <w:headerReference w:type="default" r:id="rId9"/>
      <w:footerReference w:type="default" r:id="rId10"/>
      <w:footerReference w:type="first" r:id="rId11"/>
      <w:pgSz w:w="11906" w:h="16838" w:code="9"/>
      <w:pgMar w:top="568" w:right="720" w:bottom="142" w:left="720" w:header="567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6680" w14:textId="77777777" w:rsidR="00AB1F55" w:rsidRDefault="00AB1F55" w:rsidP="00C6554A">
      <w:pPr>
        <w:spacing w:before="0" w:after="0" w:line="240" w:lineRule="auto"/>
      </w:pPr>
      <w:r>
        <w:separator/>
      </w:r>
    </w:p>
  </w:endnote>
  <w:endnote w:type="continuationSeparator" w:id="0">
    <w:p w14:paraId="5B214869" w14:textId="77777777" w:rsidR="00AB1F55" w:rsidRDefault="00AB1F55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6C44" w14:textId="77777777" w:rsidR="006F36B5" w:rsidRDefault="006F36B5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\* Arabic  \* MERGEFORMAT </w:instrText>
    </w:r>
    <w:r>
      <w:rPr>
        <w:lang w:bidi="es-ES"/>
      </w:rPr>
      <w:fldChar w:fldCharType="separate"/>
    </w:r>
    <w:r w:rsidR="000432B0">
      <w:rPr>
        <w:noProof/>
        <w:lang w:bidi="es-ES"/>
      </w:rPr>
      <w:t>3</w:t>
    </w:r>
    <w:r>
      <w:rPr>
        <w:lang w:bidi="es-E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3A8F" w14:textId="77777777" w:rsidR="006F36B5" w:rsidRDefault="006F36B5">
    <w:pPr>
      <w:pStyle w:val="Piedepgina"/>
    </w:pPr>
  </w:p>
  <w:p w14:paraId="569E755C" w14:textId="77777777" w:rsidR="006F36B5" w:rsidRDefault="006F36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DD0E8" w14:textId="77777777" w:rsidR="00AB1F55" w:rsidRDefault="00AB1F55" w:rsidP="00C6554A">
      <w:pPr>
        <w:spacing w:before="0" w:after="0" w:line="240" w:lineRule="auto"/>
      </w:pPr>
      <w:r>
        <w:separator/>
      </w:r>
    </w:p>
  </w:footnote>
  <w:footnote w:type="continuationSeparator" w:id="0">
    <w:p w14:paraId="7E338F63" w14:textId="77777777" w:rsidR="00AB1F55" w:rsidRDefault="00AB1F55" w:rsidP="00C655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D64E" w14:textId="77777777" w:rsidR="00F03739" w:rsidRDefault="00F03739">
    <w:pPr>
      <w:pStyle w:val="Encabezado"/>
    </w:pPr>
    <w:r>
      <w:rPr>
        <w:rFonts w:ascii="Arial" w:hAnsi="Arial"/>
        <w:b/>
        <w:noProof/>
        <w:color w:val="FFFFFF"/>
        <w:spacing w:val="-11"/>
        <w:sz w:val="68"/>
        <w:lang w:eastAsia="es-ES"/>
      </w:rPr>
      <w:drawing>
        <wp:anchor distT="0" distB="0" distL="114300" distR="114300" simplePos="0" relativeHeight="251659264" behindDoc="0" locked="0" layoutInCell="1" allowOverlap="1" wp14:anchorId="749C1729" wp14:editId="239ED658">
          <wp:simplePos x="0" y="0"/>
          <wp:positionH relativeFrom="margin">
            <wp:posOffset>-323850</wp:posOffset>
          </wp:positionH>
          <wp:positionV relativeFrom="paragraph">
            <wp:posOffset>-438150</wp:posOffset>
          </wp:positionV>
          <wp:extent cx="1057275" cy="438929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916" cy="443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2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94"/>
    <w:rsid w:val="000031F3"/>
    <w:rsid w:val="00010842"/>
    <w:rsid w:val="000164D1"/>
    <w:rsid w:val="00040418"/>
    <w:rsid w:val="000432B0"/>
    <w:rsid w:val="00076CF9"/>
    <w:rsid w:val="00084FF9"/>
    <w:rsid w:val="000962D2"/>
    <w:rsid w:val="000B0217"/>
    <w:rsid w:val="000E29D5"/>
    <w:rsid w:val="00101564"/>
    <w:rsid w:val="00105F9A"/>
    <w:rsid w:val="0012144F"/>
    <w:rsid w:val="00123BA4"/>
    <w:rsid w:val="00123BCC"/>
    <w:rsid w:val="00160070"/>
    <w:rsid w:val="0016347F"/>
    <w:rsid w:val="00165A45"/>
    <w:rsid w:val="00186A51"/>
    <w:rsid w:val="001911B4"/>
    <w:rsid w:val="001A4CBF"/>
    <w:rsid w:val="001B6370"/>
    <w:rsid w:val="001C48CE"/>
    <w:rsid w:val="001D4CF4"/>
    <w:rsid w:val="001F2549"/>
    <w:rsid w:val="002014AA"/>
    <w:rsid w:val="002077BC"/>
    <w:rsid w:val="002554CD"/>
    <w:rsid w:val="002559DA"/>
    <w:rsid w:val="00256BAE"/>
    <w:rsid w:val="00281CFE"/>
    <w:rsid w:val="00292909"/>
    <w:rsid w:val="00293B83"/>
    <w:rsid w:val="002B4294"/>
    <w:rsid w:val="002B5E33"/>
    <w:rsid w:val="002C2BD2"/>
    <w:rsid w:val="003067D9"/>
    <w:rsid w:val="003179C3"/>
    <w:rsid w:val="00333D0D"/>
    <w:rsid w:val="00353DB4"/>
    <w:rsid w:val="00393918"/>
    <w:rsid w:val="00394C4F"/>
    <w:rsid w:val="003A217E"/>
    <w:rsid w:val="003C5C0D"/>
    <w:rsid w:val="00412C31"/>
    <w:rsid w:val="004174E8"/>
    <w:rsid w:val="00440502"/>
    <w:rsid w:val="00473D5B"/>
    <w:rsid w:val="004838FC"/>
    <w:rsid w:val="004954F9"/>
    <w:rsid w:val="004B2AD2"/>
    <w:rsid w:val="004B78BA"/>
    <w:rsid w:val="004C049F"/>
    <w:rsid w:val="004C4497"/>
    <w:rsid w:val="004C56A1"/>
    <w:rsid w:val="004E6134"/>
    <w:rsid w:val="005000E2"/>
    <w:rsid w:val="00511B87"/>
    <w:rsid w:val="00512AB0"/>
    <w:rsid w:val="00537CF1"/>
    <w:rsid w:val="00545A1E"/>
    <w:rsid w:val="00547E0C"/>
    <w:rsid w:val="00550195"/>
    <w:rsid w:val="005639EC"/>
    <w:rsid w:val="00583F99"/>
    <w:rsid w:val="005A7009"/>
    <w:rsid w:val="005C33D8"/>
    <w:rsid w:val="005C3DB1"/>
    <w:rsid w:val="006022ED"/>
    <w:rsid w:val="0062793A"/>
    <w:rsid w:val="006365FD"/>
    <w:rsid w:val="006378B8"/>
    <w:rsid w:val="00645A5C"/>
    <w:rsid w:val="006464D4"/>
    <w:rsid w:val="00646766"/>
    <w:rsid w:val="00671342"/>
    <w:rsid w:val="00681084"/>
    <w:rsid w:val="00683D2A"/>
    <w:rsid w:val="00685CD4"/>
    <w:rsid w:val="00695777"/>
    <w:rsid w:val="00697635"/>
    <w:rsid w:val="006A3CE7"/>
    <w:rsid w:val="006B2D99"/>
    <w:rsid w:val="006C667B"/>
    <w:rsid w:val="006E50C6"/>
    <w:rsid w:val="006F36B5"/>
    <w:rsid w:val="006F4A32"/>
    <w:rsid w:val="00703819"/>
    <w:rsid w:val="00706129"/>
    <w:rsid w:val="007079C8"/>
    <w:rsid w:val="007216E1"/>
    <w:rsid w:val="00724333"/>
    <w:rsid w:val="00735FF6"/>
    <w:rsid w:val="007405D5"/>
    <w:rsid w:val="0076321A"/>
    <w:rsid w:val="007B14ED"/>
    <w:rsid w:val="007B361D"/>
    <w:rsid w:val="007E19C8"/>
    <w:rsid w:val="00813A5E"/>
    <w:rsid w:val="00821ED1"/>
    <w:rsid w:val="00824B56"/>
    <w:rsid w:val="00850136"/>
    <w:rsid w:val="00851F1A"/>
    <w:rsid w:val="0085597D"/>
    <w:rsid w:val="0086227E"/>
    <w:rsid w:val="00874AAD"/>
    <w:rsid w:val="0089120F"/>
    <w:rsid w:val="00893A2A"/>
    <w:rsid w:val="00895EF4"/>
    <w:rsid w:val="00914741"/>
    <w:rsid w:val="00944C1B"/>
    <w:rsid w:val="00952BE0"/>
    <w:rsid w:val="009841B3"/>
    <w:rsid w:val="00992E02"/>
    <w:rsid w:val="009A310A"/>
    <w:rsid w:val="009A5A60"/>
    <w:rsid w:val="009B5549"/>
    <w:rsid w:val="009E4A5D"/>
    <w:rsid w:val="00A060CA"/>
    <w:rsid w:val="00A124D0"/>
    <w:rsid w:val="00A1400A"/>
    <w:rsid w:val="00A20594"/>
    <w:rsid w:val="00A2550F"/>
    <w:rsid w:val="00A35893"/>
    <w:rsid w:val="00A46A2C"/>
    <w:rsid w:val="00A6696C"/>
    <w:rsid w:val="00A84164"/>
    <w:rsid w:val="00A978C4"/>
    <w:rsid w:val="00AB1291"/>
    <w:rsid w:val="00AB1F55"/>
    <w:rsid w:val="00B106C5"/>
    <w:rsid w:val="00B1431C"/>
    <w:rsid w:val="00B1556B"/>
    <w:rsid w:val="00B428BB"/>
    <w:rsid w:val="00B53B09"/>
    <w:rsid w:val="00B56430"/>
    <w:rsid w:val="00B614CC"/>
    <w:rsid w:val="00B65278"/>
    <w:rsid w:val="00B87705"/>
    <w:rsid w:val="00BB6EB5"/>
    <w:rsid w:val="00BC4BE5"/>
    <w:rsid w:val="00BE5255"/>
    <w:rsid w:val="00C37EF1"/>
    <w:rsid w:val="00C425EC"/>
    <w:rsid w:val="00C5252A"/>
    <w:rsid w:val="00C53A50"/>
    <w:rsid w:val="00C632C2"/>
    <w:rsid w:val="00C6554A"/>
    <w:rsid w:val="00C72D2A"/>
    <w:rsid w:val="00C96F8E"/>
    <w:rsid w:val="00CB09D6"/>
    <w:rsid w:val="00CB71D1"/>
    <w:rsid w:val="00CC5AE3"/>
    <w:rsid w:val="00CC69A1"/>
    <w:rsid w:val="00CD1E0A"/>
    <w:rsid w:val="00CD7E48"/>
    <w:rsid w:val="00CE55A2"/>
    <w:rsid w:val="00D049DA"/>
    <w:rsid w:val="00D154D8"/>
    <w:rsid w:val="00D1670F"/>
    <w:rsid w:val="00D43154"/>
    <w:rsid w:val="00D44E80"/>
    <w:rsid w:val="00D50151"/>
    <w:rsid w:val="00D7520D"/>
    <w:rsid w:val="00DC103C"/>
    <w:rsid w:val="00DD4EC1"/>
    <w:rsid w:val="00DF3ADD"/>
    <w:rsid w:val="00E07EB4"/>
    <w:rsid w:val="00E5563A"/>
    <w:rsid w:val="00E677C6"/>
    <w:rsid w:val="00E90D89"/>
    <w:rsid w:val="00EC0BAF"/>
    <w:rsid w:val="00ED6982"/>
    <w:rsid w:val="00ED7C44"/>
    <w:rsid w:val="00EF013C"/>
    <w:rsid w:val="00EF309E"/>
    <w:rsid w:val="00F03739"/>
    <w:rsid w:val="00F2454D"/>
    <w:rsid w:val="00F8060F"/>
    <w:rsid w:val="00F844A4"/>
    <w:rsid w:val="00F94268"/>
    <w:rsid w:val="00FB546A"/>
    <w:rsid w:val="00FB78A5"/>
    <w:rsid w:val="00FE13EA"/>
    <w:rsid w:val="00FF31AA"/>
    <w:rsid w:val="00FF3CD6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84E2A1"/>
  <w15:chartTrackingRefBased/>
  <w15:docId w15:val="{6DE38559-85A5-42F6-A2C8-28A75C21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0D"/>
  </w:style>
  <w:style w:type="paragraph" w:styleId="Ttulo1">
    <w:name w:val="heading 1"/>
    <w:basedOn w:val="Normal"/>
    <w:next w:val="Normal"/>
    <w:link w:val="Ttulo1C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C103C"/>
    <w:pPr>
      <w:keepNext/>
      <w:spacing w:before="0"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auto"/>
      <w:sz w:val="20"/>
      <w:szCs w:val="20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Ttulo2Car">
    <w:name w:val="Título 2 Car"/>
    <w:basedOn w:val="Fuentedeprrafopredeter"/>
    <w:link w:val="Ttulo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Informacindecontacto">
    <w:name w:val="Información de contacto"/>
    <w:basedOn w:val="Normal"/>
    <w:uiPriority w:val="4"/>
    <w:qFormat/>
    <w:rsid w:val="00C6554A"/>
    <w:pPr>
      <w:spacing w:before="0" w:after="0"/>
      <w:jc w:val="center"/>
    </w:pPr>
  </w:style>
  <w:style w:type="paragraph" w:styleId="Listaconvietas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Ttulo">
    <w:name w:val="Title"/>
    <w:basedOn w:val="Normal"/>
    <w:link w:val="TtuloC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tuloCar">
    <w:name w:val="Título Car"/>
    <w:basedOn w:val="Fuentedeprrafopredeter"/>
    <w:link w:val="Ttulo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tulo">
    <w:name w:val="Subtitle"/>
    <w:basedOn w:val="Normal"/>
    <w:link w:val="SubttuloC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tuloCar">
    <w:name w:val="Subtítulo Car"/>
    <w:basedOn w:val="Fuentedeprrafopredeter"/>
    <w:link w:val="Subttulo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Piedepgina">
    <w:name w:val="footer"/>
    <w:basedOn w:val="Normal"/>
    <w:link w:val="PiedepginaC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PiedepginaCar">
    <w:name w:val="Pie de página Car"/>
    <w:basedOn w:val="Fuentedeprrafopredeter"/>
    <w:link w:val="Piedepgina"/>
    <w:uiPriority w:val="99"/>
    <w:rsid w:val="00C6554A"/>
    <w:rPr>
      <w:caps/>
    </w:rPr>
  </w:style>
  <w:style w:type="paragraph" w:customStyle="1" w:styleId="Foto">
    <w:name w:val="F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C6554A"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aconnmeros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6554A"/>
    <w:rPr>
      <w:i/>
      <w:iCs/>
      <w:color w:val="007789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54A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6554A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6554A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6554A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554A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5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554A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6554A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6554A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554A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6554A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Textomacro">
    <w:name w:val="macro"/>
    <w:link w:val="TextomacroC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6554A"/>
    <w:rPr>
      <w:rFonts w:ascii="Consolas" w:hAnsi="Consolas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6554A"/>
    <w:rPr>
      <w:color w:val="595959" w:themeColor="text1" w:themeTint="A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6554A"/>
    <w:rPr>
      <w:rFonts w:ascii="Consolas" w:hAnsi="Consolas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paragraph" w:styleId="Textoindependiente">
    <w:name w:val="Body Text"/>
    <w:basedOn w:val="Normal"/>
    <w:link w:val="TextoindependienteCar"/>
    <w:uiPriority w:val="1"/>
    <w:qFormat/>
    <w:rsid w:val="00A20594"/>
    <w:pPr>
      <w:widowControl w:val="0"/>
      <w:autoSpaceDE w:val="0"/>
      <w:autoSpaceDN w:val="0"/>
      <w:spacing w:before="0" w:after="0" w:line="240" w:lineRule="auto"/>
    </w:pPr>
    <w:rPr>
      <w:rFonts w:ascii="Verdana" w:eastAsia="Verdana" w:hAnsi="Verdana" w:cs="Verdana"/>
      <w:b/>
      <w:bCs/>
      <w:i/>
      <w:color w:val="auto"/>
      <w:sz w:val="12"/>
      <w:szCs w:val="12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0594"/>
    <w:rPr>
      <w:rFonts w:ascii="Verdana" w:eastAsia="Verdana" w:hAnsi="Verdana" w:cs="Verdana"/>
      <w:b/>
      <w:bCs/>
      <w:i/>
      <w:color w:val="auto"/>
      <w:sz w:val="12"/>
      <w:szCs w:val="12"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AB1291"/>
    <w:pPr>
      <w:widowControl w:val="0"/>
      <w:autoSpaceDE w:val="0"/>
      <w:autoSpaceDN w:val="0"/>
      <w:spacing w:before="0" w:after="0" w:line="240" w:lineRule="auto"/>
    </w:pPr>
    <w:rPr>
      <w:color w:val="auto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B1291"/>
    <w:pPr>
      <w:widowControl w:val="0"/>
      <w:autoSpaceDE w:val="0"/>
      <w:autoSpaceDN w:val="0"/>
      <w:spacing w:before="0" w:after="0" w:line="240" w:lineRule="auto"/>
    </w:pPr>
    <w:rPr>
      <w:rFonts w:ascii="Trebuchet MS" w:eastAsia="Trebuchet MS" w:hAnsi="Trebuchet MS" w:cs="Trebuchet MS"/>
      <w:color w:val="auto"/>
      <w:lang w:eastAsia="es-ES" w:bidi="es-ES"/>
    </w:rPr>
  </w:style>
  <w:style w:type="paragraph" w:customStyle="1" w:styleId="Cuerpo">
    <w:name w:val="Cuerpo"/>
    <w:rsid w:val="00DC103C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PE"/>
    </w:rPr>
  </w:style>
  <w:style w:type="character" w:customStyle="1" w:styleId="Ttulo5Car">
    <w:name w:val="Título 5 Car"/>
    <w:basedOn w:val="Fuentedeprrafopredeter"/>
    <w:link w:val="Ttulo5"/>
    <w:rsid w:val="00DC103C"/>
    <w:rPr>
      <w:rFonts w:ascii="Times New Roman" w:eastAsia="Times New Roman" w:hAnsi="Times New Roman" w:cs="Times New Roman"/>
      <w:b/>
      <w:color w:val="auto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0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fernandez\AppData\Roaming\Microsoft\Plantillas\Informe%20de%20estudiante%20con%20foto%20de%20portada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9A34C-6228-4DA7-B12C-65B05A79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de estudiante con foto de portada</Template>
  <TotalTime>174</TotalTime>
  <Pages>4</Pages>
  <Words>1252</Words>
  <Characters>6888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Fernandez Pharry</dc:creator>
  <cp:keywords/>
  <dc:description/>
  <cp:lastModifiedBy>Jessica Andia Ramos</cp:lastModifiedBy>
  <cp:revision>17</cp:revision>
  <cp:lastPrinted>2023-10-31T14:32:00Z</cp:lastPrinted>
  <dcterms:created xsi:type="dcterms:W3CDTF">2023-10-20T16:01:00Z</dcterms:created>
  <dcterms:modified xsi:type="dcterms:W3CDTF">2024-01-17T21:18:00Z</dcterms:modified>
</cp:coreProperties>
</file>